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27507" w14:textId="38518341" w:rsidR="007666F7" w:rsidRDefault="007666F7" w:rsidP="00BD2266">
      <w:pPr>
        <w:jc w:val="center"/>
        <w:rPr>
          <w:b/>
          <w:sz w:val="36"/>
        </w:rPr>
      </w:pPr>
      <w:r>
        <w:rPr>
          <w:noProof/>
          <w:lang w:val="en-US"/>
        </w:rPr>
        <w:drawing>
          <wp:inline distT="0" distB="0" distL="0" distR="0" wp14:anchorId="2A252DA2" wp14:editId="6F54623C">
            <wp:extent cx="1498979" cy="1311366"/>
            <wp:effectExtent l="0" t="0" r="6350" b="3175"/>
            <wp:docPr id="4" name="obrázek 1" descr="File:IOC Logo.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IOC Logo.svg - Wikimedia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163" cy="1314151"/>
                    </a:xfrm>
                    <a:prstGeom prst="rect">
                      <a:avLst/>
                    </a:prstGeom>
                    <a:noFill/>
                    <a:ln>
                      <a:noFill/>
                    </a:ln>
                  </pic:spPr>
                </pic:pic>
              </a:graphicData>
            </a:graphic>
          </wp:inline>
        </w:drawing>
      </w:r>
    </w:p>
    <w:p w14:paraId="444F67BD" w14:textId="77777777" w:rsidR="007666F7" w:rsidRDefault="007666F7" w:rsidP="00BD2266">
      <w:pPr>
        <w:jc w:val="center"/>
        <w:rPr>
          <w:b/>
          <w:sz w:val="36"/>
        </w:rPr>
      </w:pPr>
    </w:p>
    <w:p w14:paraId="24F36EE5" w14:textId="77777777" w:rsidR="007666F7" w:rsidRDefault="007666F7" w:rsidP="00BD2266">
      <w:pPr>
        <w:jc w:val="center"/>
        <w:rPr>
          <w:b/>
          <w:sz w:val="36"/>
        </w:rPr>
      </w:pPr>
      <w:bookmarkStart w:id="0" w:name="_GoBack"/>
      <w:bookmarkEnd w:id="0"/>
    </w:p>
    <w:p w14:paraId="2EAA124A" w14:textId="0889AE61" w:rsidR="00F567AF" w:rsidRPr="00FE6AFF" w:rsidRDefault="00BD2266" w:rsidP="00BD2266">
      <w:pPr>
        <w:jc w:val="center"/>
        <w:rPr>
          <w:b/>
          <w:sz w:val="36"/>
        </w:rPr>
      </w:pPr>
      <w:r w:rsidRPr="00FE6AFF">
        <w:rPr>
          <w:b/>
          <w:sz w:val="36"/>
        </w:rPr>
        <w:t>A Sustainability Strategy for National Olympic Committees</w:t>
      </w:r>
    </w:p>
    <w:p w14:paraId="3FE11AFA" w14:textId="77777777" w:rsidR="00BD2266" w:rsidRPr="00FE6AFF" w:rsidRDefault="00BD2266" w:rsidP="00BD2266">
      <w:pPr>
        <w:jc w:val="center"/>
        <w:rPr>
          <w:b/>
          <w:sz w:val="36"/>
        </w:rPr>
      </w:pPr>
    </w:p>
    <w:p w14:paraId="2F627FEB" w14:textId="6B744F2C" w:rsidR="00BD2266" w:rsidRDefault="00BD2266" w:rsidP="00BD2266">
      <w:pPr>
        <w:jc w:val="center"/>
        <w:rPr>
          <w:b/>
          <w:sz w:val="32"/>
        </w:rPr>
      </w:pPr>
      <w:r w:rsidRPr="00FE6AFF">
        <w:rPr>
          <w:b/>
          <w:sz w:val="32"/>
        </w:rPr>
        <w:t>Framework and User Guide</w:t>
      </w:r>
    </w:p>
    <w:p w14:paraId="6A49582A" w14:textId="77777777" w:rsidR="00DA1633" w:rsidRDefault="00DA1633" w:rsidP="00BD2266">
      <w:pPr>
        <w:jc w:val="center"/>
        <w:rPr>
          <w:b/>
          <w:sz w:val="32"/>
        </w:rPr>
      </w:pPr>
    </w:p>
    <w:p w14:paraId="7B4E1C09" w14:textId="77777777" w:rsidR="00BD2266" w:rsidRPr="00FE6AFF" w:rsidRDefault="00BD2266" w:rsidP="00BD2266">
      <w:pPr>
        <w:jc w:val="center"/>
        <w:rPr>
          <w:b/>
          <w:sz w:val="36"/>
        </w:rPr>
      </w:pPr>
    </w:p>
    <w:p w14:paraId="70D21856" w14:textId="77777777" w:rsidR="00BD2266" w:rsidRPr="00FE6AFF" w:rsidRDefault="00BD2266" w:rsidP="00BD2266">
      <w:pPr>
        <w:jc w:val="center"/>
        <w:rPr>
          <w:b/>
          <w:sz w:val="36"/>
        </w:rPr>
      </w:pPr>
    </w:p>
    <w:p w14:paraId="5F638A18" w14:textId="06FD8731" w:rsidR="00BD2266" w:rsidRPr="00FE6AFF" w:rsidRDefault="00BD2266" w:rsidP="00BD2266">
      <w:pPr>
        <w:jc w:val="center"/>
        <w:rPr>
          <w:b/>
          <w:sz w:val="28"/>
        </w:rPr>
      </w:pPr>
    </w:p>
    <w:p w14:paraId="7E966C4B" w14:textId="77777777" w:rsidR="00BD2266" w:rsidRPr="00FE6AFF" w:rsidRDefault="00BD2266" w:rsidP="00BD2266">
      <w:pPr>
        <w:jc w:val="center"/>
        <w:rPr>
          <w:b/>
          <w:sz w:val="28"/>
        </w:rPr>
      </w:pPr>
    </w:p>
    <w:p w14:paraId="6BC57028" w14:textId="7CF02CD6" w:rsidR="00BD2266" w:rsidRPr="00FE6AFF" w:rsidRDefault="00BD2266" w:rsidP="007666F7">
      <w:pPr>
        <w:jc w:val="center"/>
        <w:rPr>
          <w:b/>
          <w:sz w:val="28"/>
        </w:rPr>
      </w:pPr>
      <w:r w:rsidRPr="00FE6AFF">
        <w:rPr>
          <w:b/>
          <w:sz w:val="28"/>
        </w:rPr>
        <w:br w:type="page"/>
      </w:r>
    </w:p>
    <w:p w14:paraId="303F64AC" w14:textId="7BF422EB" w:rsidR="00BD2266" w:rsidRPr="00FE6AFF" w:rsidRDefault="00BD2266" w:rsidP="00BD2266">
      <w:pPr>
        <w:pStyle w:val="Nadpis1"/>
      </w:pPr>
      <w:r w:rsidRPr="00FE6AFF">
        <w:lastRenderedPageBreak/>
        <w:t>Introduction</w:t>
      </w:r>
    </w:p>
    <w:p w14:paraId="5FEC97A4" w14:textId="77777777" w:rsidR="00BD2266" w:rsidRPr="00FE6AFF" w:rsidRDefault="00BD2266" w:rsidP="00BD2266"/>
    <w:p w14:paraId="12825B9A" w14:textId="3C87EFE0" w:rsidR="00BD2266" w:rsidRPr="00FE6AFF" w:rsidRDefault="00BD2266" w:rsidP="00BD2266">
      <w:r>
        <w:t xml:space="preserve">This document is intended to help National Olympic Committees develop their own sustainability </w:t>
      </w:r>
      <w:r w:rsidR="006D2A1F">
        <w:t>programmes by means of a structured strategy or plan</w:t>
      </w:r>
      <w:r>
        <w:t>.</w:t>
      </w:r>
      <w:r w:rsidR="00D47BCC">
        <w:t xml:space="preserve"> It </w:t>
      </w:r>
      <w:r w:rsidR="00BC544C">
        <w:t xml:space="preserve">provides a simple </w:t>
      </w:r>
      <w:r w:rsidR="00D47BCC">
        <w:t xml:space="preserve">template </w:t>
      </w:r>
      <w:r w:rsidR="00BC544C">
        <w:t>with user guidance</w:t>
      </w:r>
      <w:r w:rsidR="5CBEE63C">
        <w:t>.</w:t>
      </w:r>
    </w:p>
    <w:p w14:paraId="18C8D19C" w14:textId="77777777" w:rsidR="00DC0AAC" w:rsidRPr="00FE6AFF" w:rsidRDefault="00DC0AAC" w:rsidP="00BD2266"/>
    <w:p w14:paraId="6B1E02DE" w14:textId="44A5DA9D" w:rsidR="00DC0AAC" w:rsidRPr="00FE6AFF" w:rsidRDefault="00DC0AAC" w:rsidP="00BD2266">
      <w:r w:rsidRPr="00FE6AFF">
        <w:t xml:space="preserve">Sustainability is now widely seen as a critical subject for the world of sport, but it can be daunting for most sports organisations to know how to get started.  </w:t>
      </w:r>
      <w:r w:rsidR="00952E1A" w:rsidRPr="00FE6AFF">
        <w:t>T</w:t>
      </w:r>
      <w:r w:rsidRPr="00FE6AFF">
        <w:t xml:space="preserve">his template and guidance </w:t>
      </w:r>
      <w:r w:rsidR="00952E1A" w:rsidRPr="00FE6AFF">
        <w:t>aims</w:t>
      </w:r>
      <w:r w:rsidRPr="00FE6AFF">
        <w:t xml:space="preserve"> to help National Olympic Committees take that first step to create a basic sustainability strategy</w:t>
      </w:r>
      <w:r w:rsidR="00952E1A" w:rsidRPr="00FE6AFF">
        <w:t>.</w:t>
      </w:r>
    </w:p>
    <w:p w14:paraId="118E5DC8" w14:textId="77777777" w:rsidR="00D47BCC" w:rsidRPr="00FE6AFF" w:rsidRDefault="00D47BCC" w:rsidP="00BD2266"/>
    <w:p w14:paraId="05979127" w14:textId="04D4DFB6" w:rsidR="00952E1A" w:rsidRPr="00FE6AFF" w:rsidRDefault="00D47BCC" w:rsidP="00BD2266">
      <w:r w:rsidRPr="00FE6AFF">
        <w:t xml:space="preserve">While there are many similarities and general approaches to take, </w:t>
      </w:r>
      <w:r w:rsidR="00952E1A" w:rsidRPr="00FE6AFF">
        <w:t>w</w:t>
      </w:r>
      <w:r w:rsidR="00DC0AAC" w:rsidRPr="00FE6AFF">
        <w:t xml:space="preserve">e fully recognise that </w:t>
      </w:r>
      <w:r w:rsidRPr="00FE6AFF">
        <w:t xml:space="preserve">each NOC is unique and has its own particular circumstances, priorities and challenges.  </w:t>
      </w:r>
      <w:r w:rsidR="00952E1A" w:rsidRPr="00FE6AFF">
        <w:t>This template is therefore not an identikit</w:t>
      </w:r>
      <w:r w:rsidRPr="00FE6AFF">
        <w:t xml:space="preserve"> “one-size-fits-all” </w:t>
      </w:r>
      <w:r w:rsidR="00952E1A" w:rsidRPr="00FE6AFF">
        <w:t>approach</w:t>
      </w:r>
      <w:r w:rsidRPr="00FE6AFF">
        <w:t xml:space="preserve">.  </w:t>
      </w:r>
      <w:r w:rsidR="00952E1A" w:rsidRPr="00FE6AFF">
        <w:t xml:space="preserve"> It is meant as a framework that can be tailored to the context of your organisation, whatever its size and situation.</w:t>
      </w:r>
    </w:p>
    <w:p w14:paraId="54BD7F98" w14:textId="77777777" w:rsidR="00952E1A" w:rsidRPr="00FE6AFF" w:rsidRDefault="00952E1A" w:rsidP="00BD2266"/>
    <w:p w14:paraId="762E0040" w14:textId="69F34E70" w:rsidR="00952E1A" w:rsidRPr="00FE6AFF" w:rsidRDefault="00952E1A" w:rsidP="00BC544C">
      <w:r w:rsidRPr="00FE6AFF">
        <w:t>We recommend t</w:t>
      </w:r>
      <w:r w:rsidR="00BC544C" w:rsidRPr="00FE6AFF">
        <w:t xml:space="preserve">his document </w:t>
      </w:r>
      <w:r w:rsidR="00015F40" w:rsidRPr="00FE6AFF">
        <w:t>be</w:t>
      </w:r>
      <w:r w:rsidR="00BC544C" w:rsidRPr="00FE6AFF">
        <w:t xml:space="preserve"> read in conjunction with the</w:t>
      </w:r>
      <w:r w:rsidR="009140C2">
        <w:t xml:space="preserve"> three guides</w:t>
      </w:r>
      <w:r w:rsidR="00BC544C" w:rsidRPr="00FE6AFF">
        <w:t xml:space="preserve"> </w:t>
      </w:r>
      <w:r w:rsidR="009140C2">
        <w:t>in</w:t>
      </w:r>
      <w:r w:rsidR="00BC544C" w:rsidRPr="00FE6AFF">
        <w:t xml:space="preserve"> the IOC’s </w:t>
      </w:r>
      <w:hyperlink r:id="rId11" w:history="1">
        <w:r w:rsidR="00BC544C" w:rsidRPr="009140C2">
          <w:rPr>
            <w:rStyle w:val="Hypertextovodkaz"/>
            <w:i/>
          </w:rPr>
          <w:t>Sustainability Essentials</w:t>
        </w:r>
      </w:hyperlink>
      <w:r w:rsidR="009140C2">
        <w:t xml:space="preserve"> series: </w:t>
      </w:r>
      <w:hyperlink r:id="rId12" w:anchor="_ga=2.93823193.594634111.1570118204-939625804.1569928180" w:history="1">
        <w:r w:rsidR="009140C2" w:rsidRPr="009140C2">
          <w:rPr>
            <w:rStyle w:val="Hypertextovodkaz"/>
          </w:rPr>
          <w:t>Introduction to Sustainability</w:t>
        </w:r>
      </w:hyperlink>
      <w:r w:rsidR="009140C2">
        <w:t xml:space="preserve">, </w:t>
      </w:r>
      <w:hyperlink r:id="rId13" w:anchor="_ga=2.93823193.594634111.1570118204-939625804.1569928180" w:history="1">
        <w:r w:rsidR="009140C2" w:rsidRPr="009140C2">
          <w:rPr>
            <w:rStyle w:val="Hypertextovodkaz"/>
          </w:rPr>
          <w:t>Sports for Climate Action</w:t>
        </w:r>
      </w:hyperlink>
      <w:r w:rsidR="009140C2">
        <w:t xml:space="preserve"> and </w:t>
      </w:r>
      <w:hyperlink r:id="rId14" w:anchor="_ga=2.156649087.594634111.1570118204-939625804.1569928180" w:history="1">
        <w:r w:rsidR="009140C2" w:rsidRPr="009140C2">
          <w:rPr>
            <w:rStyle w:val="Hypertextovodkaz"/>
          </w:rPr>
          <w:t>Sustainable Sourcing in Sport</w:t>
        </w:r>
      </w:hyperlink>
    </w:p>
    <w:p w14:paraId="1251FB69" w14:textId="5D1E2EB9" w:rsidR="009140C2" w:rsidRDefault="009140C2" w:rsidP="009140C2">
      <w:pPr>
        <w:pStyle w:val="Normlnweb"/>
      </w:pPr>
      <w:r w:rsidRPr="009140C2">
        <w:rPr>
          <w:rFonts w:asciiTheme="majorHAnsi" w:hAnsiTheme="majorHAnsi"/>
          <w:sz w:val="22"/>
          <w:szCs w:val="22"/>
        </w:rPr>
        <w:t>We hope this document will help you.  If you have any comments or questions, please contact us in any language at:</w:t>
      </w:r>
      <w:r>
        <w:rPr>
          <w:rFonts w:ascii="HelveticaNeueLTPro" w:hAnsi="HelveticaNeueLTPro"/>
          <w:sz w:val="22"/>
          <w:szCs w:val="22"/>
        </w:rPr>
        <w:t xml:space="preserve"> </w:t>
      </w:r>
      <w:r w:rsidRPr="009140C2">
        <w:rPr>
          <w:rFonts w:asciiTheme="majorHAnsi" w:hAnsiTheme="majorHAnsi"/>
          <w:color w:val="0077C1"/>
          <w:sz w:val="22"/>
          <w:szCs w:val="22"/>
        </w:rPr>
        <w:t>sustainability@olympic.org</w:t>
      </w:r>
      <w:r>
        <w:rPr>
          <w:rFonts w:ascii="HelveticaNeueLTPro" w:hAnsi="HelveticaNeueLTPro"/>
          <w:color w:val="0077C1"/>
          <w:sz w:val="22"/>
          <w:szCs w:val="22"/>
        </w:rPr>
        <w:t xml:space="preserve"> </w:t>
      </w:r>
    </w:p>
    <w:p w14:paraId="53AED4C6" w14:textId="77777777" w:rsidR="007E658C" w:rsidRPr="00FE6AFF" w:rsidRDefault="007E658C" w:rsidP="00BC544C"/>
    <w:p w14:paraId="75258CB0" w14:textId="3C933732" w:rsidR="007E658C" w:rsidRPr="00FE6AFF" w:rsidRDefault="007E658C">
      <w:r w:rsidRPr="00FE6AFF">
        <w:br w:type="page"/>
      </w:r>
    </w:p>
    <w:p w14:paraId="76B94B5B" w14:textId="3D8CEC3A" w:rsidR="007E658C" w:rsidRPr="00FE6AFF" w:rsidRDefault="007E658C" w:rsidP="007E658C">
      <w:pPr>
        <w:pStyle w:val="Nadpis1"/>
      </w:pPr>
      <w:r w:rsidRPr="00FE6AFF">
        <w:lastRenderedPageBreak/>
        <w:t>Template</w:t>
      </w:r>
    </w:p>
    <w:p w14:paraId="624F44CF" w14:textId="77777777" w:rsidR="007E658C" w:rsidRPr="00FE6AFF" w:rsidRDefault="007E658C" w:rsidP="007E658C"/>
    <w:p w14:paraId="29CF1CD3" w14:textId="7F5028E3" w:rsidR="005D5F3B" w:rsidRPr="00FE6AFF" w:rsidRDefault="005D5F3B" w:rsidP="007E658C">
      <w:pPr>
        <w:rPr>
          <w:b/>
        </w:rPr>
      </w:pPr>
      <w:r w:rsidRPr="00FE6AFF">
        <w:rPr>
          <w:b/>
        </w:rPr>
        <w:t>NOTE: this template provides content</w:t>
      </w:r>
      <w:r w:rsidR="009A0FE9" w:rsidRPr="00FE6AFF">
        <w:rPr>
          <w:b/>
        </w:rPr>
        <w:t>,</w:t>
      </w:r>
      <w:r w:rsidRPr="00FE6AFF">
        <w:rPr>
          <w:b/>
        </w:rPr>
        <w:t xml:space="preserve"> structure and guidance for what will be a published document.  All the following material must be understood in that context.</w:t>
      </w:r>
    </w:p>
    <w:p w14:paraId="73938C4B" w14:textId="77777777" w:rsidR="00D14302" w:rsidRPr="00FE6AFF" w:rsidRDefault="00D14302" w:rsidP="007E658C">
      <w:pPr>
        <w:rPr>
          <w:b/>
        </w:rPr>
      </w:pPr>
    </w:p>
    <w:p w14:paraId="7DBEF933" w14:textId="158E77EF" w:rsidR="00F17833" w:rsidRPr="00FE6AFF" w:rsidRDefault="00D14302" w:rsidP="007E658C">
      <w:pPr>
        <w:rPr>
          <w:b/>
        </w:rPr>
      </w:pPr>
      <w:r w:rsidRPr="00FE6AFF">
        <w:rPr>
          <w:b/>
        </w:rPr>
        <w:t xml:space="preserve">Normal text and text in square brackets </w:t>
      </w:r>
      <w:r w:rsidR="005D4D34" w:rsidRPr="00FE6AFF">
        <w:rPr>
          <w:b/>
        </w:rPr>
        <w:t>(</w:t>
      </w:r>
      <w:r w:rsidR="005D4D34" w:rsidRPr="009140C2">
        <w:rPr>
          <w:b/>
          <w:color w:val="1F497D" w:themeColor="text2"/>
        </w:rPr>
        <w:t>all in blue</w:t>
      </w:r>
      <w:r w:rsidR="005D4D34" w:rsidRPr="00FE6AFF">
        <w:rPr>
          <w:b/>
        </w:rPr>
        <w:t xml:space="preserve">) </w:t>
      </w:r>
      <w:r w:rsidRPr="00FE6AFF">
        <w:rPr>
          <w:b/>
        </w:rPr>
        <w:t>is guidan</w:t>
      </w:r>
      <w:r w:rsidR="00F17833" w:rsidRPr="00FE6AFF">
        <w:rPr>
          <w:b/>
        </w:rPr>
        <w:t xml:space="preserve">ce for completing the template.  </w:t>
      </w:r>
      <w:r w:rsidR="005D4D34" w:rsidRPr="00FE6AFF">
        <w:rPr>
          <w:b/>
        </w:rPr>
        <w:t>Once you have completed each section to your satisfaction, delete these guidance notes.</w:t>
      </w:r>
    </w:p>
    <w:p w14:paraId="00A1B9E0" w14:textId="77777777" w:rsidR="00F17833" w:rsidRPr="00FE6AFF" w:rsidRDefault="00F17833" w:rsidP="007E658C">
      <w:pPr>
        <w:rPr>
          <w:b/>
        </w:rPr>
      </w:pPr>
    </w:p>
    <w:p w14:paraId="7E7A1D44" w14:textId="42261389" w:rsidR="00D14302" w:rsidRDefault="005D4D34" w:rsidP="007E658C">
      <w:pPr>
        <w:rPr>
          <w:b/>
        </w:rPr>
      </w:pPr>
      <w:r w:rsidRPr="00FE6AFF">
        <w:rPr>
          <w:b/>
        </w:rPr>
        <w:t>I</w:t>
      </w:r>
      <w:r w:rsidR="00D14302" w:rsidRPr="00FE6AFF">
        <w:rPr>
          <w:b/>
        </w:rPr>
        <w:t>talicised text is sample content for you to edit and amend according to your circumstances.</w:t>
      </w:r>
    </w:p>
    <w:p w14:paraId="49C84DDA" w14:textId="77777777" w:rsidR="0000373B" w:rsidRPr="00FE6AFF" w:rsidRDefault="0000373B" w:rsidP="007E658C">
      <w:pPr>
        <w:rPr>
          <w:b/>
        </w:rPr>
      </w:pPr>
    </w:p>
    <w:p w14:paraId="0991A458" w14:textId="77777777" w:rsidR="005D5F3B" w:rsidRPr="00FE6AFF" w:rsidRDefault="005D5F3B" w:rsidP="007E658C"/>
    <w:p w14:paraId="2CD28705" w14:textId="77777777" w:rsidR="005D4D34" w:rsidRPr="00FE6AFF" w:rsidRDefault="005D4D34">
      <w:pPr>
        <w:rPr>
          <w:rFonts w:asciiTheme="majorHAnsi" w:eastAsiaTheme="majorEastAsia" w:hAnsiTheme="majorHAnsi" w:cstheme="majorBidi"/>
          <w:b/>
          <w:bCs/>
          <w:color w:val="4F81BD" w:themeColor="accent1"/>
          <w:sz w:val="26"/>
          <w:szCs w:val="26"/>
        </w:rPr>
      </w:pPr>
      <w:r w:rsidRPr="00FE6AFF">
        <w:br w:type="page"/>
      </w:r>
    </w:p>
    <w:p w14:paraId="160FADF1" w14:textId="31E156FA" w:rsidR="007E658C" w:rsidRPr="00FE6AFF" w:rsidRDefault="007E658C" w:rsidP="007E658C">
      <w:pPr>
        <w:pStyle w:val="Nadpis2"/>
      </w:pPr>
      <w:r w:rsidRPr="00FE6AFF">
        <w:lastRenderedPageBreak/>
        <w:t>Cover page</w:t>
      </w:r>
    </w:p>
    <w:p w14:paraId="32D1E079" w14:textId="77777777" w:rsidR="007E658C" w:rsidRPr="00FE6AFF" w:rsidRDefault="007E658C" w:rsidP="007E658C"/>
    <w:p w14:paraId="0DFB2802" w14:textId="77777777" w:rsidR="00F00812" w:rsidRPr="00FE6AFF" w:rsidRDefault="00F00812" w:rsidP="007E658C">
      <w:pPr>
        <w:rPr>
          <w:color w:val="1F497D" w:themeColor="text2"/>
        </w:rPr>
      </w:pPr>
      <w:r w:rsidRPr="00FE6AFF">
        <w:rPr>
          <w:color w:val="1F497D" w:themeColor="text2"/>
        </w:rPr>
        <w:t>To include:</w:t>
      </w:r>
    </w:p>
    <w:p w14:paraId="389D6397" w14:textId="773A84AD" w:rsidR="007E658C" w:rsidRPr="00FE6AFF" w:rsidRDefault="007E658C" w:rsidP="00F00812">
      <w:pPr>
        <w:pStyle w:val="Odstavecseseznamem"/>
        <w:numPr>
          <w:ilvl w:val="0"/>
          <w:numId w:val="15"/>
        </w:numPr>
        <w:rPr>
          <w:color w:val="1F497D" w:themeColor="text2"/>
        </w:rPr>
      </w:pPr>
      <w:r w:rsidRPr="00FE6AFF">
        <w:rPr>
          <w:color w:val="1F497D" w:themeColor="text2"/>
        </w:rPr>
        <w:t>Title of document</w:t>
      </w:r>
    </w:p>
    <w:p w14:paraId="09026556" w14:textId="5992D29E" w:rsidR="007E658C" w:rsidRPr="00FE6AFF" w:rsidRDefault="007E658C" w:rsidP="00F00812">
      <w:pPr>
        <w:pStyle w:val="Odstavecseseznamem"/>
        <w:numPr>
          <w:ilvl w:val="0"/>
          <w:numId w:val="15"/>
        </w:numPr>
        <w:rPr>
          <w:color w:val="1F497D" w:themeColor="text2"/>
        </w:rPr>
      </w:pPr>
      <w:r w:rsidRPr="00FE6AFF">
        <w:rPr>
          <w:color w:val="1F497D" w:themeColor="text2"/>
        </w:rPr>
        <w:t>Name of organisation</w:t>
      </w:r>
    </w:p>
    <w:p w14:paraId="711BFBAB" w14:textId="596E9230" w:rsidR="007E658C" w:rsidRPr="00FE6AFF" w:rsidRDefault="007E658C" w:rsidP="00F00812">
      <w:pPr>
        <w:pStyle w:val="Odstavecseseznamem"/>
        <w:numPr>
          <w:ilvl w:val="0"/>
          <w:numId w:val="15"/>
        </w:numPr>
      </w:pPr>
      <w:r w:rsidRPr="00FE6AFF">
        <w:rPr>
          <w:color w:val="1F497D" w:themeColor="text2"/>
        </w:rPr>
        <w:t>Date of publication (for drafts put here version number and current date)</w:t>
      </w:r>
    </w:p>
    <w:p w14:paraId="70A6EF35" w14:textId="77777777" w:rsidR="007E658C" w:rsidRPr="00FE6AFF" w:rsidRDefault="007E658C" w:rsidP="007E658C"/>
    <w:p w14:paraId="478223B8" w14:textId="650F2D18" w:rsidR="005D4D34" w:rsidRPr="00FE6AFF" w:rsidRDefault="005D4D34">
      <w:pPr>
        <w:rPr>
          <w:rFonts w:asciiTheme="majorHAnsi" w:eastAsiaTheme="majorEastAsia" w:hAnsiTheme="majorHAnsi" w:cstheme="majorBidi"/>
          <w:b/>
          <w:bCs/>
          <w:color w:val="4F81BD" w:themeColor="accent1"/>
          <w:sz w:val="26"/>
          <w:szCs w:val="26"/>
        </w:rPr>
      </w:pPr>
      <w:r w:rsidRPr="00FE6AFF">
        <w:br w:type="page"/>
      </w:r>
    </w:p>
    <w:p w14:paraId="0CD15330" w14:textId="23928842" w:rsidR="007E658C" w:rsidRPr="00FE6AFF" w:rsidRDefault="007E658C" w:rsidP="007E658C">
      <w:pPr>
        <w:pStyle w:val="Nadpis2"/>
      </w:pPr>
      <w:r w:rsidRPr="00FE6AFF">
        <w:lastRenderedPageBreak/>
        <w:t>First page</w:t>
      </w:r>
    </w:p>
    <w:p w14:paraId="55710AA3" w14:textId="77777777" w:rsidR="007E658C" w:rsidRPr="00FE6AFF" w:rsidRDefault="007E658C" w:rsidP="007E658C"/>
    <w:p w14:paraId="044BA177" w14:textId="413D804E" w:rsidR="007E658C" w:rsidRPr="00FE6AFF" w:rsidRDefault="007E658C" w:rsidP="007E658C">
      <w:pPr>
        <w:rPr>
          <w:color w:val="1F497D" w:themeColor="text2"/>
        </w:rPr>
      </w:pPr>
      <w:r w:rsidRPr="00FE6AFF">
        <w:rPr>
          <w:color w:val="1F497D" w:themeColor="text2"/>
        </w:rPr>
        <w:t>Foreword or summary statement signed by NOC President</w:t>
      </w:r>
      <w:r w:rsidR="009A0FE9" w:rsidRPr="00FE6AFF">
        <w:rPr>
          <w:color w:val="1F497D" w:themeColor="text2"/>
        </w:rPr>
        <w:t xml:space="preserve"> and/or Chief Executive officer</w:t>
      </w:r>
    </w:p>
    <w:p w14:paraId="3282574C" w14:textId="77777777" w:rsidR="003571DB" w:rsidRPr="00FE6AFF" w:rsidRDefault="003571DB" w:rsidP="00BC544C"/>
    <w:p w14:paraId="4D2AF608" w14:textId="77777777" w:rsidR="005D4D34" w:rsidRPr="00FE6AFF" w:rsidRDefault="005D4D34">
      <w:pPr>
        <w:rPr>
          <w:rFonts w:asciiTheme="majorHAnsi" w:eastAsiaTheme="majorEastAsia" w:hAnsiTheme="majorHAnsi" w:cstheme="majorBidi"/>
          <w:b/>
          <w:bCs/>
          <w:color w:val="4F81BD" w:themeColor="accent1"/>
          <w:sz w:val="26"/>
          <w:szCs w:val="26"/>
        </w:rPr>
      </w:pPr>
      <w:r w:rsidRPr="00FE6AFF">
        <w:br w:type="page"/>
      </w:r>
    </w:p>
    <w:p w14:paraId="05F2A3C8" w14:textId="66A11837" w:rsidR="007E658C" w:rsidRPr="00FE6AFF" w:rsidRDefault="007E658C" w:rsidP="007E658C">
      <w:pPr>
        <w:pStyle w:val="Nadpis2"/>
      </w:pPr>
      <w:r w:rsidRPr="00FE6AFF">
        <w:lastRenderedPageBreak/>
        <w:t>Contents</w:t>
      </w:r>
    </w:p>
    <w:p w14:paraId="3A15DF79" w14:textId="77777777" w:rsidR="007E658C" w:rsidRPr="00FE6AFF" w:rsidRDefault="007E658C"/>
    <w:p w14:paraId="2EC2FDB3" w14:textId="77777777" w:rsidR="007E658C" w:rsidRPr="00FE6AFF" w:rsidRDefault="007E658C">
      <w:pPr>
        <w:rPr>
          <w:color w:val="1F497D" w:themeColor="text2"/>
        </w:rPr>
      </w:pPr>
      <w:r w:rsidRPr="00FE6AFF">
        <w:rPr>
          <w:color w:val="1F497D" w:themeColor="text2"/>
        </w:rPr>
        <w:t>Insert table of contents</w:t>
      </w:r>
    </w:p>
    <w:p w14:paraId="484F565C" w14:textId="77777777" w:rsidR="007E658C" w:rsidRPr="00FE6AFF" w:rsidRDefault="007E658C"/>
    <w:p w14:paraId="5FD4B6FE" w14:textId="77777777" w:rsidR="005D4D34" w:rsidRPr="00FE6AFF" w:rsidRDefault="005D4D34">
      <w:pPr>
        <w:rPr>
          <w:rFonts w:asciiTheme="majorHAnsi" w:eastAsiaTheme="majorEastAsia" w:hAnsiTheme="majorHAnsi" w:cstheme="majorBidi"/>
          <w:b/>
          <w:bCs/>
          <w:color w:val="4F81BD" w:themeColor="accent1"/>
          <w:sz w:val="26"/>
          <w:szCs w:val="26"/>
        </w:rPr>
      </w:pPr>
      <w:r w:rsidRPr="00FE6AFF">
        <w:br w:type="page"/>
      </w:r>
    </w:p>
    <w:p w14:paraId="26B0D86C" w14:textId="042D7B02" w:rsidR="007E658C" w:rsidRPr="00FE6AFF" w:rsidRDefault="007E658C" w:rsidP="007E658C">
      <w:pPr>
        <w:pStyle w:val="Nadpis2"/>
      </w:pPr>
      <w:r w:rsidRPr="00FE6AFF">
        <w:lastRenderedPageBreak/>
        <w:t>Acknowledgements</w:t>
      </w:r>
    </w:p>
    <w:p w14:paraId="588C1261" w14:textId="77777777" w:rsidR="007E658C" w:rsidRPr="00FE6AFF" w:rsidRDefault="007E658C"/>
    <w:p w14:paraId="10AA01FC" w14:textId="21928555" w:rsidR="007E658C" w:rsidRPr="00FE6AFF" w:rsidRDefault="005D4D34">
      <w:pPr>
        <w:rPr>
          <w:color w:val="1F497D" w:themeColor="text2"/>
        </w:rPr>
      </w:pPr>
      <w:r w:rsidRPr="00FE6AFF">
        <w:rPr>
          <w:color w:val="1F497D" w:themeColor="text2"/>
        </w:rPr>
        <w:t>Insert a s</w:t>
      </w:r>
      <w:r w:rsidR="007E658C" w:rsidRPr="00FE6AFF">
        <w:rPr>
          <w:color w:val="1F497D" w:themeColor="text2"/>
        </w:rPr>
        <w:t>hort paragraph of acknowledgements</w:t>
      </w:r>
    </w:p>
    <w:p w14:paraId="53F0DD12" w14:textId="77777777" w:rsidR="007E658C" w:rsidRPr="00FE6AFF" w:rsidRDefault="007E658C"/>
    <w:p w14:paraId="33D20B6B" w14:textId="77777777" w:rsidR="005D5F3B" w:rsidRPr="00FE6AFF" w:rsidRDefault="005D5F3B" w:rsidP="005D5F3B">
      <w:pPr>
        <w:pStyle w:val="Nadpis2"/>
      </w:pPr>
      <w:r w:rsidRPr="00FE6AFF">
        <w:t>Feedback</w:t>
      </w:r>
    </w:p>
    <w:p w14:paraId="341F4198" w14:textId="77777777" w:rsidR="005D5F3B" w:rsidRPr="00FE6AFF" w:rsidRDefault="005D5F3B"/>
    <w:p w14:paraId="361519B8" w14:textId="77777777" w:rsidR="009140C2" w:rsidRDefault="005D5F3B">
      <w:pPr>
        <w:rPr>
          <w:i/>
          <w:color w:val="1F497D" w:themeColor="text2"/>
        </w:rPr>
      </w:pPr>
      <w:r w:rsidRPr="00FE6AFF">
        <w:rPr>
          <w:color w:val="1F497D" w:themeColor="text2"/>
        </w:rPr>
        <w:t xml:space="preserve">Provide short statement welcoming comments and feedback from readers and provide an email address for people to use to contact the NOC: e.g. </w:t>
      </w:r>
      <w:r w:rsidRPr="00FE6AFF">
        <w:rPr>
          <w:i/>
          <w:color w:val="1F497D" w:themeColor="text2"/>
        </w:rPr>
        <w:t>admin@NOCdomain</w:t>
      </w:r>
      <w:r w:rsidRPr="00FE6AFF">
        <w:rPr>
          <w:color w:val="1F497D" w:themeColor="text2"/>
        </w:rPr>
        <w:t xml:space="preserve">, or </w:t>
      </w:r>
      <w:r w:rsidRPr="00FE6AFF">
        <w:rPr>
          <w:i/>
          <w:color w:val="1F497D" w:themeColor="text2"/>
        </w:rPr>
        <w:t>sustainability@NOCdomain</w:t>
      </w:r>
    </w:p>
    <w:p w14:paraId="2B59976F" w14:textId="77777777" w:rsidR="009140C2" w:rsidRDefault="009140C2">
      <w:pPr>
        <w:rPr>
          <w:i/>
          <w:color w:val="1F497D" w:themeColor="text2"/>
        </w:rPr>
      </w:pPr>
    </w:p>
    <w:p w14:paraId="4D5BCD5C" w14:textId="014A9D34" w:rsidR="003571DB" w:rsidRPr="009140C2" w:rsidRDefault="009140C2">
      <w:pPr>
        <w:rPr>
          <w:color w:val="1F497D" w:themeColor="text2"/>
        </w:rPr>
      </w:pPr>
      <w:r w:rsidRPr="009140C2">
        <w:rPr>
          <w:color w:val="1F497D" w:themeColor="text2"/>
        </w:rPr>
        <w:t>[It is always good to include your organisation’s address, web site and a contact telephone number and email address for enquiries</w:t>
      </w:r>
      <w:r>
        <w:rPr>
          <w:color w:val="1F497D" w:themeColor="text2"/>
        </w:rPr>
        <w:t>.</w:t>
      </w:r>
      <w:r w:rsidRPr="009140C2">
        <w:rPr>
          <w:color w:val="1F497D" w:themeColor="text2"/>
        </w:rPr>
        <w:t>]</w:t>
      </w:r>
      <w:r w:rsidR="003571DB" w:rsidRPr="009140C2">
        <w:rPr>
          <w:color w:val="1F497D" w:themeColor="text2"/>
        </w:rPr>
        <w:br w:type="page"/>
      </w:r>
    </w:p>
    <w:p w14:paraId="76976A1F" w14:textId="6E88210A" w:rsidR="005D5F3B" w:rsidRPr="00FE6AFF" w:rsidRDefault="005D5F3B" w:rsidP="005D5F3B">
      <w:pPr>
        <w:pStyle w:val="Nadpis1"/>
        <w:numPr>
          <w:ilvl w:val="0"/>
          <w:numId w:val="14"/>
        </w:numPr>
      </w:pPr>
      <w:r w:rsidRPr="00FE6AFF">
        <w:lastRenderedPageBreak/>
        <w:t>Introduction</w:t>
      </w:r>
    </w:p>
    <w:p w14:paraId="09873E0B" w14:textId="75EB0706" w:rsidR="003571DB" w:rsidRPr="00FE6AFF" w:rsidRDefault="003571DB" w:rsidP="005D5F3B">
      <w:pPr>
        <w:pStyle w:val="Nadpis2"/>
      </w:pPr>
      <w:r w:rsidRPr="00FE6AFF">
        <w:t>Rationale – why a sustainability strategy?</w:t>
      </w:r>
    </w:p>
    <w:p w14:paraId="4B61A7F7" w14:textId="77777777" w:rsidR="003571DB" w:rsidRPr="00FE6AFF" w:rsidRDefault="003571DB" w:rsidP="003571DB"/>
    <w:p w14:paraId="7C759D79" w14:textId="26B05813" w:rsidR="003571DB" w:rsidRPr="00FE6AFF" w:rsidRDefault="00C60FA4" w:rsidP="003571DB">
      <w:pPr>
        <w:rPr>
          <w:color w:val="1F497D" w:themeColor="text2"/>
        </w:rPr>
      </w:pPr>
      <w:r w:rsidRPr="00FE6AFF">
        <w:rPr>
          <w:color w:val="1F497D" w:themeColor="text2"/>
        </w:rPr>
        <w:t>Short statement explaining relevance and importance of sust</w:t>
      </w:r>
      <w:r w:rsidR="00B40B4D" w:rsidRPr="00FE6AFF">
        <w:rPr>
          <w:color w:val="1F497D" w:themeColor="text2"/>
        </w:rPr>
        <w:t>ainability to your organisation</w:t>
      </w:r>
    </w:p>
    <w:p w14:paraId="6394B56A" w14:textId="77777777" w:rsidR="009A0FE9" w:rsidRPr="00FE6AFF" w:rsidRDefault="009A0FE9" w:rsidP="009A0FE9"/>
    <w:p w14:paraId="2463E05F" w14:textId="5B008391" w:rsidR="003571DB" w:rsidRPr="00FE6AFF" w:rsidRDefault="009A0FE9" w:rsidP="00AF7FD2">
      <w:r w:rsidRPr="00FE6AFF">
        <w:rPr>
          <w:b/>
        </w:rPr>
        <w:t>Suggested text</w:t>
      </w:r>
    </w:p>
    <w:p w14:paraId="3DC42645" w14:textId="41EAFCCB" w:rsidR="009A0FE9" w:rsidRPr="00FE6AFF" w:rsidRDefault="009A0FE9" w:rsidP="00AF7FD2">
      <w:pPr>
        <w:rPr>
          <w:i/>
        </w:rPr>
      </w:pPr>
      <w:r w:rsidRPr="00FE6AFF">
        <w:rPr>
          <w:i/>
        </w:rPr>
        <w:t>As a responsible sports organisation, we (or insert name of NOC) fully appreciate the significance of the environmental, social and economic challenges facing society today.  We also recognise how these challenges impact on the world of sport and the role the sport community can play in contributing to a more sustainable world.</w:t>
      </w:r>
    </w:p>
    <w:p w14:paraId="42729C82" w14:textId="77777777" w:rsidR="009A0FE9" w:rsidRPr="00FE6AFF" w:rsidRDefault="009A0FE9" w:rsidP="00AF7FD2">
      <w:pPr>
        <w:rPr>
          <w:i/>
        </w:rPr>
      </w:pPr>
    </w:p>
    <w:p w14:paraId="6EF0E237" w14:textId="32F97023" w:rsidR="009A0FE9" w:rsidRPr="00FE6AFF" w:rsidRDefault="009A0FE9" w:rsidP="00AF7FD2">
      <w:pPr>
        <w:rPr>
          <w:i/>
        </w:rPr>
      </w:pPr>
      <w:r w:rsidRPr="00FE6AFF">
        <w:rPr>
          <w:i/>
        </w:rPr>
        <w:t xml:space="preserve">As a proud member of the Olympic Movement we join with many other National Olympic Committees, </w:t>
      </w:r>
      <w:r w:rsidR="00F60C0A" w:rsidRPr="00FE6AFF">
        <w:rPr>
          <w:i/>
        </w:rPr>
        <w:t xml:space="preserve">National and </w:t>
      </w:r>
      <w:r w:rsidRPr="00FE6AFF">
        <w:rPr>
          <w:i/>
        </w:rPr>
        <w:t xml:space="preserve">International Federations and the International Olympic Committee in </w:t>
      </w:r>
      <w:r w:rsidR="00F60C0A" w:rsidRPr="00FE6AFF">
        <w:rPr>
          <w:i/>
        </w:rPr>
        <w:t>striving to make a better world through sport.  Along with our Olympic Movement partners we want to play our role in supporting the United Nations Agenda 2030 for Sustainable Development, and in particular contribute in the ways we can towards the realisation of the “Global Goals”</w:t>
      </w:r>
      <w:r w:rsidR="004C3F58" w:rsidRPr="00FE6AFF">
        <w:rPr>
          <w:i/>
        </w:rPr>
        <w:t xml:space="preserve"> (see panel below)</w:t>
      </w:r>
      <w:r w:rsidR="00F60C0A" w:rsidRPr="00FE6AFF">
        <w:rPr>
          <w:i/>
        </w:rPr>
        <w:t>.</w:t>
      </w:r>
    </w:p>
    <w:p w14:paraId="2F49568C" w14:textId="77777777" w:rsidR="00F60C0A" w:rsidRPr="00FE6AFF" w:rsidRDefault="00F60C0A" w:rsidP="00AF7FD2">
      <w:pPr>
        <w:rPr>
          <w:i/>
        </w:rPr>
      </w:pPr>
    </w:p>
    <w:p w14:paraId="2B8A0E34" w14:textId="6A4FB675" w:rsidR="00F60C0A" w:rsidRPr="00FE6AFF" w:rsidRDefault="00F60C0A" w:rsidP="00AF7FD2">
      <w:pPr>
        <w:rPr>
          <w:i/>
        </w:rPr>
      </w:pPr>
      <w:r w:rsidRPr="00FE6AFF">
        <w:rPr>
          <w:i/>
        </w:rPr>
        <w:t>Accordingly, we are proud to issue this Sustainability Strategy, to explain how we plan to address some of the most pressing sustainability issues in our country and facing our organisation and community of partners.</w:t>
      </w:r>
    </w:p>
    <w:p w14:paraId="6F700347" w14:textId="77777777" w:rsidR="009A0FE9" w:rsidRPr="00FE6AFF" w:rsidRDefault="009A0FE9" w:rsidP="009A0FE9"/>
    <w:p w14:paraId="30E21B8B" w14:textId="039D5E4A" w:rsidR="004C3F58" w:rsidRPr="00FE6AFF" w:rsidRDefault="004C3F58" w:rsidP="009A0FE9">
      <w:r w:rsidRPr="00FE6AFF">
        <w:rPr>
          <w:noProof/>
          <w:lang w:val="en-US"/>
        </w:rPr>
        <mc:AlternateContent>
          <mc:Choice Requires="wps">
            <w:drawing>
              <wp:anchor distT="0" distB="0" distL="114300" distR="114300" simplePos="0" relativeHeight="251659264" behindDoc="0" locked="0" layoutInCell="1" allowOverlap="1" wp14:anchorId="57068153" wp14:editId="4736E81E">
                <wp:simplePos x="0" y="0"/>
                <wp:positionH relativeFrom="column">
                  <wp:posOffset>0</wp:posOffset>
                </wp:positionH>
                <wp:positionV relativeFrom="paragraph">
                  <wp:posOffset>13335</wp:posOffset>
                </wp:positionV>
                <wp:extent cx="5588635" cy="4507230"/>
                <wp:effectExtent l="0" t="0" r="24765" b="13970"/>
                <wp:wrapSquare wrapText="bothSides"/>
                <wp:docPr id="1" name="Text Box 1"/>
                <wp:cNvGraphicFramePr/>
                <a:graphic xmlns:a="http://schemas.openxmlformats.org/drawingml/2006/main">
                  <a:graphicData uri="http://schemas.microsoft.com/office/word/2010/wordprocessingShape">
                    <wps:wsp>
                      <wps:cNvSpPr txBox="1"/>
                      <wps:spPr>
                        <a:xfrm>
                          <a:off x="0" y="0"/>
                          <a:ext cx="5588635" cy="4507230"/>
                        </a:xfrm>
                        <a:prstGeom prst="rect">
                          <a:avLst/>
                        </a:prstGeom>
                        <a:solidFill>
                          <a:schemeClr val="accent1">
                            <a:lumMod val="20000"/>
                            <a:lumOff val="80000"/>
                          </a:schemeClr>
                        </a:solidFill>
                        <a:ln w="12700">
                          <a:solidFill>
                            <a:schemeClr val="tx2">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0E1C8F9" w14:textId="77777777" w:rsidR="006136FF" w:rsidRDefault="006136FF" w:rsidP="00AF7FD2">
                            <w:pPr>
                              <w:rPr>
                                <w:b/>
                              </w:rPr>
                            </w:pPr>
                            <w:r>
                              <w:rPr>
                                <w:b/>
                              </w:rPr>
                              <w:t>The Global Goals (</w:t>
                            </w:r>
                            <w:r w:rsidRPr="00445109">
                              <w:rPr>
                                <w:b/>
                              </w:rPr>
                              <w:t>SDGs</w:t>
                            </w:r>
                            <w:r>
                              <w:rPr>
                                <w:b/>
                              </w:rPr>
                              <w:t>)</w:t>
                            </w:r>
                          </w:p>
                          <w:p w14:paraId="30E7D0B9" w14:textId="77777777" w:rsidR="006136FF" w:rsidRPr="00A5595A" w:rsidRDefault="006136FF" w:rsidP="00AF7FD2">
                            <w:pPr>
                              <w:rPr>
                                <w:i/>
                              </w:rPr>
                            </w:pPr>
                            <w:r w:rsidRPr="00A5595A">
                              <w:rPr>
                                <w:i/>
                              </w:rPr>
                              <w:t>The United Nations Agenda 2030 for Sustainable Development comprises 17 thematic goals that call for concerted action by governments, businesses, institutions and civil society across the world.   These Global Goals are relevant worldwide and represent a full appreciation of the inter-connected issues that define sustainability.</w:t>
                            </w:r>
                          </w:p>
                          <w:p w14:paraId="483F21FF" w14:textId="77777777" w:rsidR="006136FF" w:rsidRPr="00A5595A" w:rsidRDefault="006136FF" w:rsidP="00AF7FD2">
                            <w:pPr>
                              <w:rPr>
                                <w:i/>
                              </w:rPr>
                            </w:pPr>
                          </w:p>
                          <w:p w14:paraId="390816D8" w14:textId="77777777" w:rsidR="006136FF" w:rsidRPr="00A5595A" w:rsidRDefault="006136FF" w:rsidP="00AF7FD2">
                            <w:pPr>
                              <w:rPr>
                                <w:i/>
                              </w:rPr>
                            </w:pPr>
                            <w:r w:rsidRPr="00A5595A">
                              <w:rPr>
                                <w:i/>
                              </w:rPr>
                              <w:t xml:space="preserve">While all 17 SDGs are important, we see the follow 12 goals being particularly relevant to sport and we will use these as a reference for our work as a National Olympic Committee. </w:t>
                            </w:r>
                          </w:p>
                          <w:p w14:paraId="066122D5" w14:textId="77777777" w:rsidR="006136FF" w:rsidRPr="00A5595A" w:rsidRDefault="006136FF" w:rsidP="00AF7FD2">
                            <w:pPr>
                              <w:rPr>
                                <w:i/>
                              </w:rPr>
                            </w:pPr>
                          </w:p>
                          <w:p w14:paraId="5781E7FF" w14:textId="77777777" w:rsidR="006136FF" w:rsidRPr="00A5595A" w:rsidRDefault="006136FF" w:rsidP="00AF7FD2">
                            <w:pPr>
                              <w:rPr>
                                <w:b/>
                                <w:i/>
                                <w:sz w:val="20"/>
                              </w:rPr>
                            </w:pPr>
                            <w:r w:rsidRPr="00A5595A">
                              <w:rPr>
                                <w:i/>
                              </w:rPr>
                              <w:tab/>
                            </w:r>
                            <w:r w:rsidRPr="00A5595A">
                              <w:rPr>
                                <w:b/>
                                <w:i/>
                                <w:sz w:val="20"/>
                              </w:rPr>
                              <w:t>SDG No</w:t>
                            </w:r>
                            <w:r w:rsidRPr="00A5595A">
                              <w:rPr>
                                <w:b/>
                                <w:i/>
                                <w:sz w:val="20"/>
                              </w:rPr>
                              <w:tab/>
                              <w:t xml:space="preserve">Thematic title  </w:t>
                            </w:r>
                          </w:p>
                          <w:p w14:paraId="2DADF855" w14:textId="77777777" w:rsidR="006136FF" w:rsidRPr="00A5595A" w:rsidRDefault="006136FF" w:rsidP="00AF7FD2">
                            <w:pPr>
                              <w:ind w:left="720"/>
                              <w:rPr>
                                <w:i/>
                                <w:sz w:val="20"/>
                              </w:rPr>
                            </w:pPr>
                            <w:r w:rsidRPr="00A5595A">
                              <w:rPr>
                                <w:i/>
                                <w:sz w:val="20"/>
                              </w:rPr>
                              <w:t xml:space="preserve">3 </w:t>
                            </w:r>
                            <w:r w:rsidRPr="00A5595A">
                              <w:rPr>
                                <w:i/>
                                <w:color w:val="FF0000"/>
                                <w:sz w:val="20"/>
                              </w:rPr>
                              <w:tab/>
                            </w:r>
                            <w:r w:rsidRPr="00A5595A">
                              <w:rPr>
                                <w:i/>
                                <w:sz w:val="20"/>
                              </w:rPr>
                              <w:t>Good health and wellbeing</w:t>
                            </w:r>
                          </w:p>
                          <w:p w14:paraId="061C8E6D" w14:textId="77777777" w:rsidR="006136FF" w:rsidRPr="00A5595A" w:rsidRDefault="006136FF" w:rsidP="00AF7FD2">
                            <w:pPr>
                              <w:ind w:left="720"/>
                              <w:rPr>
                                <w:i/>
                                <w:sz w:val="20"/>
                              </w:rPr>
                            </w:pPr>
                            <w:r w:rsidRPr="00A5595A">
                              <w:rPr>
                                <w:i/>
                                <w:sz w:val="20"/>
                              </w:rPr>
                              <w:t>4</w:t>
                            </w:r>
                            <w:r w:rsidRPr="00A5595A">
                              <w:rPr>
                                <w:i/>
                                <w:sz w:val="20"/>
                              </w:rPr>
                              <w:tab/>
                              <w:t>Quality education</w:t>
                            </w:r>
                          </w:p>
                          <w:p w14:paraId="1090B242" w14:textId="77777777" w:rsidR="006136FF" w:rsidRPr="00A5595A" w:rsidRDefault="006136FF" w:rsidP="00AF7FD2">
                            <w:pPr>
                              <w:ind w:left="720"/>
                              <w:rPr>
                                <w:i/>
                                <w:sz w:val="20"/>
                              </w:rPr>
                            </w:pPr>
                            <w:r w:rsidRPr="00A5595A">
                              <w:rPr>
                                <w:i/>
                                <w:sz w:val="20"/>
                              </w:rPr>
                              <w:t>5</w:t>
                            </w:r>
                            <w:r w:rsidRPr="00A5595A">
                              <w:rPr>
                                <w:i/>
                                <w:sz w:val="20"/>
                              </w:rPr>
                              <w:tab/>
                              <w:t>Gender equality</w:t>
                            </w:r>
                          </w:p>
                          <w:p w14:paraId="1A134C78" w14:textId="77777777" w:rsidR="006136FF" w:rsidRPr="00A5595A" w:rsidRDefault="006136FF" w:rsidP="00AF7FD2">
                            <w:pPr>
                              <w:ind w:left="720"/>
                              <w:rPr>
                                <w:i/>
                                <w:sz w:val="20"/>
                              </w:rPr>
                            </w:pPr>
                            <w:r w:rsidRPr="00A5595A">
                              <w:rPr>
                                <w:i/>
                                <w:sz w:val="20"/>
                              </w:rPr>
                              <w:t>8</w:t>
                            </w:r>
                            <w:r w:rsidRPr="00A5595A">
                              <w:rPr>
                                <w:i/>
                                <w:sz w:val="20"/>
                              </w:rPr>
                              <w:tab/>
                              <w:t>Decent work and economic growth</w:t>
                            </w:r>
                          </w:p>
                          <w:p w14:paraId="71695DCD" w14:textId="77777777" w:rsidR="006136FF" w:rsidRPr="00A5595A" w:rsidRDefault="006136FF" w:rsidP="00AF7FD2">
                            <w:pPr>
                              <w:ind w:left="720"/>
                              <w:rPr>
                                <w:i/>
                                <w:sz w:val="20"/>
                              </w:rPr>
                            </w:pPr>
                            <w:r w:rsidRPr="00A5595A">
                              <w:rPr>
                                <w:i/>
                                <w:sz w:val="20"/>
                              </w:rPr>
                              <w:t>10</w:t>
                            </w:r>
                            <w:r w:rsidRPr="00A5595A">
                              <w:rPr>
                                <w:i/>
                                <w:sz w:val="20"/>
                              </w:rPr>
                              <w:tab/>
                              <w:t>Reduce inequalities</w:t>
                            </w:r>
                          </w:p>
                          <w:p w14:paraId="724062E0" w14:textId="77777777" w:rsidR="006136FF" w:rsidRPr="00A5595A" w:rsidRDefault="006136FF" w:rsidP="00AF7FD2">
                            <w:pPr>
                              <w:ind w:left="720"/>
                              <w:rPr>
                                <w:i/>
                                <w:sz w:val="20"/>
                              </w:rPr>
                            </w:pPr>
                            <w:r w:rsidRPr="00A5595A">
                              <w:rPr>
                                <w:i/>
                                <w:sz w:val="20"/>
                              </w:rPr>
                              <w:t>11</w:t>
                            </w:r>
                            <w:r w:rsidRPr="00A5595A">
                              <w:rPr>
                                <w:i/>
                                <w:sz w:val="20"/>
                              </w:rPr>
                              <w:tab/>
                              <w:t>Sustainable cities and communities</w:t>
                            </w:r>
                          </w:p>
                          <w:p w14:paraId="2B1E30AD" w14:textId="77777777" w:rsidR="006136FF" w:rsidRPr="00A5595A" w:rsidRDefault="006136FF" w:rsidP="00AF7FD2">
                            <w:pPr>
                              <w:ind w:left="720"/>
                              <w:rPr>
                                <w:i/>
                                <w:sz w:val="20"/>
                              </w:rPr>
                            </w:pPr>
                            <w:r w:rsidRPr="00A5595A">
                              <w:rPr>
                                <w:i/>
                                <w:sz w:val="20"/>
                              </w:rPr>
                              <w:t>12</w:t>
                            </w:r>
                            <w:r w:rsidRPr="00A5595A">
                              <w:rPr>
                                <w:i/>
                                <w:sz w:val="20"/>
                              </w:rPr>
                              <w:tab/>
                              <w:t>Responsible consumption and production</w:t>
                            </w:r>
                          </w:p>
                          <w:p w14:paraId="403E15B8" w14:textId="77777777" w:rsidR="006136FF" w:rsidRPr="00A5595A" w:rsidRDefault="006136FF" w:rsidP="00AF7FD2">
                            <w:pPr>
                              <w:ind w:left="720"/>
                              <w:rPr>
                                <w:i/>
                                <w:sz w:val="20"/>
                              </w:rPr>
                            </w:pPr>
                            <w:r w:rsidRPr="00A5595A">
                              <w:rPr>
                                <w:i/>
                                <w:sz w:val="20"/>
                              </w:rPr>
                              <w:t xml:space="preserve">13 </w:t>
                            </w:r>
                            <w:r w:rsidRPr="00A5595A">
                              <w:rPr>
                                <w:i/>
                                <w:sz w:val="20"/>
                              </w:rPr>
                              <w:tab/>
                              <w:t>Climate action</w:t>
                            </w:r>
                          </w:p>
                          <w:p w14:paraId="28D40884" w14:textId="77777777" w:rsidR="006136FF" w:rsidRPr="00A5595A" w:rsidRDefault="006136FF" w:rsidP="00AF7FD2">
                            <w:pPr>
                              <w:ind w:left="720"/>
                              <w:rPr>
                                <w:i/>
                                <w:sz w:val="20"/>
                              </w:rPr>
                            </w:pPr>
                            <w:r w:rsidRPr="00A5595A">
                              <w:rPr>
                                <w:i/>
                                <w:sz w:val="20"/>
                              </w:rPr>
                              <w:t>14</w:t>
                            </w:r>
                            <w:r w:rsidRPr="00A5595A">
                              <w:rPr>
                                <w:i/>
                                <w:sz w:val="20"/>
                              </w:rPr>
                              <w:tab/>
                              <w:t>Life under water</w:t>
                            </w:r>
                          </w:p>
                          <w:p w14:paraId="69576D2B" w14:textId="77777777" w:rsidR="006136FF" w:rsidRPr="00A5595A" w:rsidRDefault="006136FF" w:rsidP="00AF7FD2">
                            <w:pPr>
                              <w:ind w:left="720"/>
                              <w:rPr>
                                <w:i/>
                                <w:sz w:val="20"/>
                              </w:rPr>
                            </w:pPr>
                            <w:r w:rsidRPr="00A5595A">
                              <w:rPr>
                                <w:i/>
                                <w:sz w:val="20"/>
                              </w:rPr>
                              <w:t>15</w:t>
                            </w:r>
                            <w:r w:rsidRPr="00A5595A">
                              <w:rPr>
                                <w:i/>
                                <w:sz w:val="20"/>
                              </w:rPr>
                              <w:tab/>
                              <w:t>Life on land</w:t>
                            </w:r>
                          </w:p>
                          <w:p w14:paraId="5A03F3D2" w14:textId="77777777" w:rsidR="006136FF" w:rsidRPr="00A5595A" w:rsidRDefault="006136FF" w:rsidP="00AF7FD2">
                            <w:pPr>
                              <w:ind w:left="720"/>
                              <w:rPr>
                                <w:i/>
                                <w:sz w:val="20"/>
                              </w:rPr>
                            </w:pPr>
                            <w:r w:rsidRPr="00A5595A">
                              <w:rPr>
                                <w:i/>
                                <w:sz w:val="20"/>
                              </w:rPr>
                              <w:t>16</w:t>
                            </w:r>
                            <w:r w:rsidRPr="00A5595A">
                              <w:rPr>
                                <w:i/>
                                <w:sz w:val="20"/>
                              </w:rPr>
                              <w:tab/>
                              <w:t>Peace, justice and strong institutions</w:t>
                            </w:r>
                          </w:p>
                          <w:p w14:paraId="64AD9A06" w14:textId="77777777" w:rsidR="006136FF" w:rsidRPr="00A5595A" w:rsidRDefault="006136FF" w:rsidP="00AF7FD2">
                            <w:pPr>
                              <w:ind w:left="720"/>
                              <w:rPr>
                                <w:i/>
                                <w:sz w:val="20"/>
                              </w:rPr>
                            </w:pPr>
                            <w:r w:rsidRPr="00A5595A">
                              <w:rPr>
                                <w:i/>
                                <w:sz w:val="20"/>
                              </w:rPr>
                              <w:t>17</w:t>
                            </w:r>
                            <w:r w:rsidRPr="00A5595A">
                              <w:rPr>
                                <w:i/>
                                <w:sz w:val="20"/>
                              </w:rPr>
                              <w:tab/>
                              <w:t>Partnerships for the global goals</w:t>
                            </w:r>
                          </w:p>
                          <w:p w14:paraId="72FAD71B" w14:textId="77777777" w:rsidR="006136FF" w:rsidRPr="00A5595A" w:rsidRDefault="006136FF" w:rsidP="00AF7FD2">
                            <w:pPr>
                              <w:rPr>
                                <w:i/>
                              </w:rPr>
                            </w:pPr>
                          </w:p>
                          <w:p w14:paraId="1C1B1B79" w14:textId="583723A9" w:rsidR="006136FF" w:rsidRPr="00A95BFF" w:rsidRDefault="006136FF" w:rsidP="00AF7FD2">
                            <w:r>
                              <w:t>[</w:t>
                            </w:r>
                            <w:r w:rsidRPr="005D4D34">
                              <w:rPr>
                                <w:color w:val="1F497D" w:themeColor="text2"/>
                              </w:rPr>
                              <w:t>Note: this is a suggested list based largely on the IOC’s Sustainability Strategy.  It is worth looking at all 17 goals and decide for yourselves which ones best relate to your national and sporting context.  You could refine this further and highlight the top 3 or 5 from the long list as being your priority concerns.</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068153" id="_x0000_t202" coordsize="21600,21600" o:spt="202" path="m,l,21600r21600,l21600,xe">
                <v:stroke joinstyle="miter"/>
                <v:path gradientshapeok="t" o:connecttype="rect"/>
              </v:shapetype>
              <v:shape id="Text Box 1" o:spid="_x0000_s1026" type="#_x0000_t202" style="position:absolute;margin-left:0;margin-top:1.05pt;width:440.05pt;height:354.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" fillcolor="#dbe5f1 [660]" strokecolor="#17365d [2415]" strokeweight="1pt">
                <v:textbox style="mso-fit-shape-to-text:t">
                  <w:txbxContent>
                    <w:p w14:paraId="40E1C8F9" w14:textId="77777777" w:rsidR="006136FF" w:rsidRDefault="006136FF" w:rsidP="00AF7FD2">
                      <w:pPr>
                        <w:rPr>
                          <w:b/>
                        </w:rPr>
                      </w:pPr>
                      <w:r>
                        <w:rPr>
                          <w:b/>
                        </w:rPr>
                        <w:t>The Global Goals (</w:t>
                      </w:r>
                      <w:r w:rsidRPr="00445109">
                        <w:rPr>
                          <w:b/>
                        </w:rPr>
                        <w:t>SDGs</w:t>
                      </w:r>
                      <w:r>
                        <w:rPr>
                          <w:b/>
                        </w:rPr>
                        <w:t>)</w:t>
                      </w:r>
                    </w:p>
                    <w:p w14:paraId="30E7D0B9" w14:textId="77777777" w:rsidR="006136FF" w:rsidRPr="00A5595A" w:rsidRDefault="006136FF" w:rsidP="00AF7FD2">
                      <w:pPr>
                        <w:rPr>
                          <w:i/>
                        </w:rPr>
                      </w:pPr>
                      <w:r w:rsidRPr="00A5595A">
                        <w:rPr>
                          <w:i/>
                        </w:rPr>
                        <w:t>The United Nations Agenda 2030 for Sustainable Development comprises 17 thematic goals that call for concerted action by governments, businesses, institutions and civil society across the world.   These Global Goals are relevant worldwide and represent a full appreciation of the inter-connected issues that define sustainability.</w:t>
                      </w:r>
                    </w:p>
                    <w:p w14:paraId="483F21FF" w14:textId="77777777" w:rsidR="006136FF" w:rsidRPr="00A5595A" w:rsidRDefault="006136FF" w:rsidP="00AF7FD2">
                      <w:pPr>
                        <w:rPr>
                          <w:i/>
                        </w:rPr>
                      </w:pPr>
                    </w:p>
                    <w:p w14:paraId="390816D8" w14:textId="77777777" w:rsidR="006136FF" w:rsidRPr="00A5595A" w:rsidRDefault="006136FF" w:rsidP="00AF7FD2">
                      <w:pPr>
                        <w:rPr>
                          <w:i/>
                        </w:rPr>
                      </w:pPr>
                      <w:r w:rsidRPr="00A5595A">
                        <w:rPr>
                          <w:i/>
                        </w:rPr>
                        <w:t xml:space="preserve">While all 17 SDGs are important, we see the follow 12 goals being particularly relevant to sport and we will use these as a reference for our work as a National Olympic Committee. </w:t>
                      </w:r>
                    </w:p>
                    <w:p w14:paraId="066122D5" w14:textId="77777777" w:rsidR="006136FF" w:rsidRPr="00A5595A" w:rsidRDefault="006136FF" w:rsidP="00AF7FD2">
                      <w:pPr>
                        <w:rPr>
                          <w:i/>
                        </w:rPr>
                      </w:pPr>
                    </w:p>
                    <w:p w14:paraId="5781E7FF" w14:textId="77777777" w:rsidR="006136FF" w:rsidRPr="00A5595A" w:rsidRDefault="006136FF" w:rsidP="00AF7FD2">
                      <w:pPr>
                        <w:rPr>
                          <w:b/>
                          <w:i/>
                          <w:sz w:val="20"/>
                        </w:rPr>
                      </w:pPr>
                      <w:r w:rsidRPr="00A5595A">
                        <w:rPr>
                          <w:i/>
                        </w:rPr>
                        <w:tab/>
                      </w:r>
                      <w:r w:rsidRPr="00A5595A">
                        <w:rPr>
                          <w:b/>
                          <w:i/>
                          <w:sz w:val="20"/>
                        </w:rPr>
                        <w:t>SDG No</w:t>
                      </w:r>
                      <w:r w:rsidRPr="00A5595A">
                        <w:rPr>
                          <w:b/>
                          <w:i/>
                          <w:sz w:val="20"/>
                        </w:rPr>
                        <w:tab/>
                        <w:t xml:space="preserve">Thematic title  </w:t>
                      </w:r>
                    </w:p>
                    <w:p w14:paraId="2DADF855" w14:textId="77777777" w:rsidR="006136FF" w:rsidRPr="00A5595A" w:rsidRDefault="006136FF" w:rsidP="00AF7FD2">
                      <w:pPr>
                        <w:ind w:left="720"/>
                        <w:rPr>
                          <w:i/>
                          <w:sz w:val="20"/>
                        </w:rPr>
                      </w:pPr>
                      <w:r w:rsidRPr="00A5595A">
                        <w:rPr>
                          <w:i/>
                          <w:sz w:val="20"/>
                        </w:rPr>
                        <w:t xml:space="preserve">3 </w:t>
                      </w:r>
                      <w:r w:rsidRPr="00A5595A">
                        <w:rPr>
                          <w:i/>
                          <w:color w:val="FF0000"/>
                          <w:sz w:val="20"/>
                        </w:rPr>
                        <w:tab/>
                      </w:r>
                      <w:r w:rsidRPr="00A5595A">
                        <w:rPr>
                          <w:i/>
                          <w:sz w:val="20"/>
                        </w:rPr>
                        <w:t>Good health and wellbeing</w:t>
                      </w:r>
                    </w:p>
                    <w:p w14:paraId="061C8E6D" w14:textId="77777777" w:rsidR="006136FF" w:rsidRPr="00A5595A" w:rsidRDefault="006136FF" w:rsidP="00AF7FD2">
                      <w:pPr>
                        <w:ind w:left="720"/>
                        <w:rPr>
                          <w:i/>
                          <w:sz w:val="20"/>
                        </w:rPr>
                      </w:pPr>
                      <w:r w:rsidRPr="00A5595A">
                        <w:rPr>
                          <w:i/>
                          <w:sz w:val="20"/>
                        </w:rPr>
                        <w:t>4</w:t>
                      </w:r>
                      <w:r w:rsidRPr="00A5595A">
                        <w:rPr>
                          <w:i/>
                          <w:sz w:val="20"/>
                        </w:rPr>
                        <w:tab/>
                        <w:t>Quality education</w:t>
                      </w:r>
                    </w:p>
                    <w:p w14:paraId="1090B242" w14:textId="77777777" w:rsidR="006136FF" w:rsidRPr="00A5595A" w:rsidRDefault="006136FF" w:rsidP="00AF7FD2">
                      <w:pPr>
                        <w:ind w:left="720"/>
                        <w:rPr>
                          <w:i/>
                          <w:sz w:val="20"/>
                        </w:rPr>
                      </w:pPr>
                      <w:r w:rsidRPr="00A5595A">
                        <w:rPr>
                          <w:i/>
                          <w:sz w:val="20"/>
                        </w:rPr>
                        <w:t>5</w:t>
                      </w:r>
                      <w:r w:rsidRPr="00A5595A">
                        <w:rPr>
                          <w:i/>
                          <w:sz w:val="20"/>
                        </w:rPr>
                        <w:tab/>
                        <w:t>Gender equality</w:t>
                      </w:r>
                    </w:p>
                    <w:p w14:paraId="1A134C78" w14:textId="77777777" w:rsidR="006136FF" w:rsidRPr="00A5595A" w:rsidRDefault="006136FF" w:rsidP="00AF7FD2">
                      <w:pPr>
                        <w:ind w:left="720"/>
                        <w:rPr>
                          <w:i/>
                          <w:sz w:val="20"/>
                        </w:rPr>
                      </w:pPr>
                      <w:r w:rsidRPr="00A5595A">
                        <w:rPr>
                          <w:i/>
                          <w:sz w:val="20"/>
                        </w:rPr>
                        <w:t>8</w:t>
                      </w:r>
                      <w:r w:rsidRPr="00A5595A">
                        <w:rPr>
                          <w:i/>
                          <w:sz w:val="20"/>
                        </w:rPr>
                        <w:tab/>
                        <w:t>Decent work and economic growth</w:t>
                      </w:r>
                    </w:p>
                    <w:p w14:paraId="71695DCD" w14:textId="77777777" w:rsidR="006136FF" w:rsidRPr="00A5595A" w:rsidRDefault="006136FF" w:rsidP="00AF7FD2">
                      <w:pPr>
                        <w:ind w:left="720"/>
                        <w:rPr>
                          <w:i/>
                          <w:sz w:val="20"/>
                        </w:rPr>
                      </w:pPr>
                      <w:r w:rsidRPr="00A5595A">
                        <w:rPr>
                          <w:i/>
                          <w:sz w:val="20"/>
                        </w:rPr>
                        <w:t>10</w:t>
                      </w:r>
                      <w:r w:rsidRPr="00A5595A">
                        <w:rPr>
                          <w:i/>
                          <w:sz w:val="20"/>
                        </w:rPr>
                        <w:tab/>
                        <w:t>Reduce inequalities</w:t>
                      </w:r>
                    </w:p>
                    <w:p w14:paraId="724062E0" w14:textId="77777777" w:rsidR="006136FF" w:rsidRPr="00A5595A" w:rsidRDefault="006136FF" w:rsidP="00AF7FD2">
                      <w:pPr>
                        <w:ind w:left="720"/>
                        <w:rPr>
                          <w:i/>
                          <w:sz w:val="20"/>
                        </w:rPr>
                      </w:pPr>
                      <w:r w:rsidRPr="00A5595A">
                        <w:rPr>
                          <w:i/>
                          <w:sz w:val="20"/>
                        </w:rPr>
                        <w:t>11</w:t>
                      </w:r>
                      <w:r w:rsidRPr="00A5595A">
                        <w:rPr>
                          <w:i/>
                          <w:sz w:val="20"/>
                        </w:rPr>
                        <w:tab/>
                        <w:t>Sustainable cities and communities</w:t>
                      </w:r>
                    </w:p>
                    <w:p w14:paraId="2B1E30AD" w14:textId="77777777" w:rsidR="006136FF" w:rsidRPr="00A5595A" w:rsidRDefault="006136FF" w:rsidP="00AF7FD2">
                      <w:pPr>
                        <w:ind w:left="720"/>
                        <w:rPr>
                          <w:i/>
                          <w:sz w:val="20"/>
                        </w:rPr>
                      </w:pPr>
                      <w:r w:rsidRPr="00A5595A">
                        <w:rPr>
                          <w:i/>
                          <w:sz w:val="20"/>
                        </w:rPr>
                        <w:t>12</w:t>
                      </w:r>
                      <w:r w:rsidRPr="00A5595A">
                        <w:rPr>
                          <w:i/>
                          <w:sz w:val="20"/>
                        </w:rPr>
                        <w:tab/>
                        <w:t>Responsible consumption and production</w:t>
                      </w:r>
                    </w:p>
                    <w:p w14:paraId="403E15B8" w14:textId="77777777" w:rsidR="006136FF" w:rsidRPr="00A5595A" w:rsidRDefault="006136FF" w:rsidP="00AF7FD2">
                      <w:pPr>
                        <w:ind w:left="720"/>
                        <w:rPr>
                          <w:i/>
                          <w:sz w:val="20"/>
                        </w:rPr>
                      </w:pPr>
                      <w:r w:rsidRPr="00A5595A">
                        <w:rPr>
                          <w:i/>
                          <w:sz w:val="20"/>
                        </w:rPr>
                        <w:t xml:space="preserve">13 </w:t>
                      </w:r>
                      <w:r w:rsidRPr="00A5595A">
                        <w:rPr>
                          <w:i/>
                          <w:sz w:val="20"/>
                        </w:rPr>
                        <w:tab/>
                        <w:t>Climate action</w:t>
                      </w:r>
                    </w:p>
                    <w:p w14:paraId="28D40884" w14:textId="77777777" w:rsidR="006136FF" w:rsidRPr="00A5595A" w:rsidRDefault="006136FF" w:rsidP="00AF7FD2">
                      <w:pPr>
                        <w:ind w:left="720"/>
                        <w:rPr>
                          <w:i/>
                          <w:sz w:val="20"/>
                        </w:rPr>
                      </w:pPr>
                      <w:r w:rsidRPr="00A5595A">
                        <w:rPr>
                          <w:i/>
                          <w:sz w:val="20"/>
                        </w:rPr>
                        <w:t>14</w:t>
                      </w:r>
                      <w:r w:rsidRPr="00A5595A">
                        <w:rPr>
                          <w:i/>
                          <w:sz w:val="20"/>
                        </w:rPr>
                        <w:tab/>
                        <w:t>Life under water</w:t>
                      </w:r>
                    </w:p>
                    <w:p w14:paraId="69576D2B" w14:textId="77777777" w:rsidR="006136FF" w:rsidRPr="00A5595A" w:rsidRDefault="006136FF" w:rsidP="00AF7FD2">
                      <w:pPr>
                        <w:ind w:left="720"/>
                        <w:rPr>
                          <w:i/>
                          <w:sz w:val="20"/>
                        </w:rPr>
                      </w:pPr>
                      <w:r w:rsidRPr="00A5595A">
                        <w:rPr>
                          <w:i/>
                          <w:sz w:val="20"/>
                        </w:rPr>
                        <w:t>15</w:t>
                      </w:r>
                      <w:r w:rsidRPr="00A5595A">
                        <w:rPr>
                          <w:i/>
                          <w:sz w:val="20"/>
                        </w:rPr>
                        <w:tab/>
                        <w:t>Life on land</w:t>
                      </w:r>
                    </w:p>
                    <w:p w14:paraId="5A03F3D2" w14:textId="77777777" w:rsidR="006136FF" w:rsidRPr="00A5595A" w:rsidRDefault="006136FF" w:rsidP="00AF7FD2">
                      <w:pPr>
                        <w:ind w:left="720"/>
                        <w:rPr>
                          <w:i/>
                          <w:sz w:val="20"/>
                        </w:rPr>
                      </w:pPr>
                      <w:r w:rsidRPr="00A5595A">
                        <w:rPr>
                          <w:i/>
                          <w:sz w:val="20"/>
                        </w:rPr>
                        <w:t>16</w:t>
                      </w:r>
                      <w:r w:rsidRPr="00A5595A">
                        <w:rPr>
                          <w:i/>
                          <w:sz w:val="20"/>
                        </w:rPr>
                        <w:tab/>
                        <w:t>Peace, justice and strong institutions</w:t>
                      </w:r>
                    </w:p>
                    <w:p w14:paraId="64AD9A06" w14:textId="77777777" w:rsidR="006136FF" w:rsidRPr="00A5595A" w:rsidRDefault="006136FF" w:rsidP="00AF7FD2">
                      <w:pPr>
                        <w:ind w:left="720"/>
                        <w:rPr>
                          <w:i/>
                          <w:sz w:val="20"/>
                        </w:rPr>
                      </w:pPr>
                      <w:r w:rsidRPr="00A5595A">
                        <w:rPr>
                          <w:i/>
                          <w:sz w:val="20"/>
                        </w:rPr>
                        <w:t>17</w:t>
                      </w:r>
                      <w:r w:rsidRPr="00A5595A">
                        <w:rPr>
                          <w:i/>
                          <w:sz w:val="20"/>
                        </w:rPr>
                        <w:tab/>
                        <w:t>Partnerships for the global goals</w:t>
                      </w:r>
                    </w:p>
                    <w:p w14:paraId="72FAD71B" w14:textId="77777777" w:rsidR="006136FF" w:rsidRPr="00A5595A" w:rsidRDefault="006136FF" w:rsidP="00AF7FD2">
                      <w:pPr>
                        <w:rPr>
                          <w:i/>
                        </w:rPr>
                      </w:pPr>
                    </w:p>
                    <w:p w14:paraId="1C1B1B79" w14:textId="583723A9" w:rsidR="006136FF" w:rsidRPr="00A95BFF" w:rsidRDefault="006136FF" w:rsidP="00AF7FD2">
                      <w:r>
                        <w:t>[</w:t>
                      </w:r>
                      <w:r w:rsidRPr="005D4D34">
                        <w:rPr>
                          <w:color w:val="1F497D" w:themeColor="text2"/>
                        </w:rPr>
                        <w:t>Note: this is a suggested list based largely on the IOC’s Sustainability Strategy.  It is worth looking at all 17 goals and decide for yourselves which ones best relate to your national and sporting context.  You could refine this further and highlight the top 3 or 5 from the long list as being your priority concerns.</w:t>
                      </w:r>
                      <w:r>
                        <w:t>]</w:t>
                      </w:r>
                    </w:p>
                  </w:txbxContent>
                </v:textbox>
                <w10:wrap type="square"/>
              </v:shape>
            </w:pict>
          </mc:Fallback>
        </mc:AlternateContent>
      </w:r>
    </w:p>
    <w:p w14:paraId="6D476415" w14:textId="6C83493B" w:rsidR="004C3F58" w:rsidRPr="00FE6AFF" w:rsidRDefault="004C3F58" w:rsidP="009A0FE9"/>
    <w:p w14:paraId="46D791F0" w14:textId="4A3E9F48" w:rsidR="00AF7FD2" w:rsidRPr="00FE6AFF" w:rsidRDefault="00AF7FD2" w:rsidP="00AF7FD2"/>
    <w:p w14:paraId="20739952" w14:textId="77777777" w:rsidR="004C3F58" w:rsidRPr="00FE6AFF" w:rsidRDefault="004C3F58" w:rsidP="004C3F58">
      <w:pPr>
        <w:pStyle w:val="Nadpis2"/>
      </w:pPr>
      <w:r w:rsidRPr="00FE6AFF">
        <w:t>Drivers – why we are doing this</w:t>
      </w:r>
    </w:p>
    <w:p w14:paraId="0DCDB123" w14:textId="77777777" w:rsidR="004C3F58" w:rsidRPr="00FE6AFF" w:rsidRDefault="004C3F58" w:rsidP="004C3F58"/>
    <w:p w14:paraId="27115718" w14:textId="1B2F5C49" w:rsidR="004C3F58" w:rsidRPr="00FE6AFF" w:rsidRDefault="004C3F58" w:rsidP="004C3F58">
      <w:pPr>
        <w:rPr>
          <w:color w:val="1F497D" w:themeColor="text2"/>
        </w:rPr>
      </w:pPr>
      <w:r w:rsidRPr="00FE6AFF">
        <w:rPr>
          <w:color w:val="1F497D" w:themeColor="text2"/>
        </w:rPr>
        <w:t>Insert short statement explaining why you are is</w:t>
      </w:r>
      <w:r w:rsidR="00B40B4D" w:rsidRPr="00FE6AFF">
        <w:rPr>
          <w:color w:val="1F497D" w:themeColor="text2"/>
        </w:rPr>
        <w:t>suing a sustainability strategy</w:t>
      </w:r>
    </w:p>
    <w:p w14:paraId="5F470337" w14:textId="77777777" w:rsidR="004C3F58" w:rsidRPr="00FE6AFF" w:rsidRDefault="004C3F58" w:rsidP="004C3F58"/>
    <w:p w14:paraId="42534A78" w14:textId="6CBE9249" w:rsidR="004C3F58" w:rsidRPr="00AB5AF2" w:rsidRDefault="009140C2" w:rsidP="004C3F58">
      <w:pPr>
        <w:rPr>
          <w:color w:val="1F497D" w:themeColor="text2"/>
        </w:rPr>
      </w:pPr>
      <w:r w:rsidRPr="00AB5AF2">
        <w:rPr>
          <w:color w:val="1F497D" w:themeColor="text2"/>
        </w:rPr>
        <w:t>Example</w:t>
      </w:r>
      <w:r w:rsidR="004C3F58" w:rsidRPr="00AB5AF2">
        <w:rPr>
          <w:color w:val="1F497D" w:themeColor="text2"/>
        </w:rPr>
        <w:t xml:space="preserve"> text</w:t>
      </w:r>
      <w:r w:rsidR="00AB5AF2">
        <w:rPr>
          <w:color w:val="1F497D" w:themeColor="text2"/>
        </w:rPr>
        <w:t>:</w:t>
      </w:r>
    </w:p>
    <w:p w14:paraId="105CB03E" w14:textId="77777777" w:rsidR="004C3F58" w:rsidRPr="00FE6AFF" w:rsidRDefault="004C3F58" w:rsidP="004C3F58">
      <w:pPr>
        <w:rPr>
          <w:i/>
        </w:rPr>
      </w:pPr>
      <w:r w:rsidRPr="00FE6AFF">
        <w:rPr>
          <w:i/>
        </w:rPr>
        <w:t xml:space="preserve">Over recent years we have become increasingly aware of the need to operate in a more sustainable way.  Having listened carefully to our partners and other stakeholders within and outside the world of sport, we realise the time to act is now.  </w:t>
      </w:r>
    </w:p>
    <w:p w14:paraId="4EE1FB69" w14:textId="77777777" w:rsidR="004C3F58" w:rsidRPr="00FE6AFF" w:rsidRDefault="004C3F58" w:rsidP="004C3F58">
      <w:pPr>
        <w:rPr>
          <w:i/>
        </w:rPr>
      </w:pPr>
    </w:p>
    <w:p w14:paraId="4E76D086" w14:textId="77777777" w:rsidR="004C3F58" w:rsidRPr="00FE6AFF" w:rsidRDefault="004C3F58" w:rsidP="004C3F58">
      <w:pPr>
        <w:rPr>
          <w:i/>
        </w:rPr>
      </w:pPr>
      <w:r w:rsidRPr="00FE6AFF">
        <w:rPr>
          <w:i/>
        </w:rPr>
        <w:t>We are especially aware of the growing number of young people, including many of our athletes across different sports, who are calling upon sports organisations to do more to minimise our environmental impacts and to show greater regard for the way we manage our resources and look after our people.</w:t>
      </w:r>
    </w:p>
    <w:p w14:paraId="3F2A754E" w14:textId="77777777" w:rsidR="004C3F58" w:rsidRPr="00FE6AFF" w:rsidRDefault="004C3F58" w:rsidP="004C3F58">
      <w:pPr>
        <w:rPr>
          <w:i/>
        </w:rPr>
      </w:pPr>
    </w:p>
    <w:p w14:paraId="5AE2F5E5" w14:textId="77777777" w:rsidR="004C3F58" w:rsidRPr="00FE6AFF" w:rsidRDefault="004C3F58" w:rsidP="004C3F58">
      <w:pPr>
        <w:rPr>
          <w:i/>
        </w:rPr>
      </w:pPr>
      <w:r w:rsidRPr="00FE6AFF">
        <w:rPr>
          <w:i/>
        </w:rPr>
        <w:t xml:space="preserve">We also appreciate how environmental changes brought about through climate change, depletion of natural resources and the effects of poor air and water quality and other pollution are significant threats to sport itself.  </w:t>
      </w:r>
    </w:p>
    <w:p w14:paraId="500033BF" w14:textId="77777777" w:rsidR="004C3F58" w:rsidRPr="00FE6AFF" w:rsidRDefault="004C3F58" w:rsidP="004C3F58">
      <w:pPr>
        <w:rPr>
          <w:i/>
        </w:rPr>
      </w:pPr>
    </w:p>
    <w:p w14:paraId="32CE1342" w14:textId="77777777" w:rsidR="004C3F58" w:rsidRPr="00FE6AFF" w:rsidRDefault="004C3F58" w:rsidP="004C3F58">
      <w:pPr>
        <w:rPr>
          <w:i/>
        </w:rPr>
      </w:pPr>
      <w:r w:rsidRPr="00FE6AFF">
        <w:rPr>
          <w:i/>
        </w:rPr>
        <w:t>It is also very much about people and the communities where sport takes place.  We understand this means much more than traditional social responsibility that is largely charitable, and that we must be more attentive to the way we treat the people who work for us, the businesses who supply us, and the communities where we operate.</w:t>
      </w:r>
    </w:p>
    <w:p w14:paraId="26C5A1E5" w14:textId="77777777" w:rsidR="004C3F58" w:rsidRPr="00FE6AFF" w:rsidRDefault="004C3F58" w:rsidP="004C3F58">
      <w:pPr>
        <w:rPr>
          <w:i/>
        </w:rPr>
      </w:pPr>
    </w:p>
    <w:p w14:paraId="11FFB151" w14:textId="77777777" w:rsidR="003571DB" w:rsidRPr="00FE6AFF" w:rsidRDefault="003571DB" w:rsidP="003571DB"/>
    <w:p w14:paraId="597862BD" w14:textId="77777777" w:rsidR="00BD2266" w:rsidRPr="00FE6AFF" w:rsidRDefault="00BD2266"/>
    <w:p w14:paraId="7A70E0B9" w14:textId="77777777" w:rsidR="00BD2266" w:rsidRPr="00FE6AFF" w:rsidRDefault="00BD2266"/>
    <w:p w14:paraId="576A17E9" w14:textId="4F54BC87" w:rsidR="00B60DB2" w:rsidRPr="00FE6AFF" w:rsidRDefault="00B60DB2">
      <w:r w:rsidRPr="00FE6AFF">
        <w:br w:type="page"/>
      </w:r>
    </w:p>
    <w:p w14:paraId="5AE99AE9" w14:textId="77777777" w:rsidR="00B60DB2" w:rsidRPr="00FE6AFF" w:rsidRDefault="00B60DB2" w:rsidP="00B60DB2">
      <w:pPr>
        <w:pStyle w:val="Nadpis1"/>
      </w:pPr>
      <w:r w:rsidRPr="00FE6AFF">
        <w:lastRenderedPageBreak/>
        <w:t>2</w:t>
      </w:r>
      <w:r w:rsidRPr="00FE6AFF">
        <w:tab/>
        <w:t>Our context</w:t>
      </w:r>
    </w:p>
    <w:p w14:paraId="72153A47" w14:textId="77777777" w:rsidR="00B60DB2" w:rsidRPr="00FE6AFF" w:rsidRDefault="00B60DB2" w:rsidP="00B60DB2"/>
    <w:p w14:paraId="3369B21A" w14:textId="77777777" w:rsidR="00B60DB2" w:rsidRPr="00FE6AFF" w:rsidRDefault="00B60DB2" w:rsidP="00B60DB2">
      <w:r w:rsidRPr="00FE6AFF">
        <w:rPr>
          <w:rStyle w:val="Nadpis2Char"/>
        </w:rPr>
        <w:t>Our organisation</w:t>
      </w:r>
      <w:r w:rsidRPr="00FE6AFF">
        <w:t xml:space="preserve"> </w:t>
      </w:r>
    </w:p>
    <w:p w14:paraId="1D2812A6" w14:textId="77777777" w:rsidR="00B60DB2" w:rsidRPr="00FE6AFF" w:rsidRDefault="00B60DB2" w:rsidP="00B60DB2"/>
    <w:p w14:paraId="66BA71FE" w14:textId="6775828C" w:rsidR="00B60DB2" w:rsidRPr="00FE6AFF" w:rsidRDefault="00F00812" w:rsidP="00B60DB2">
      <w:pPr>
        <w:rPr>
          <w:color w:val="1F497D" w:themeColor="text2"/>
        </w:rPr>
      </w:pPr>
      <w:r w:rsidRPr="00FE6AFF">
        <w:rPr>
          <w:color w:val="1F497D" w:themeColor="text2"/>
        </w:rPr>
        <w:t>Provide brief description of your organisation: it’s legal status, when it was founded, its primary purpose, how many staff you have, who’s in charge and where it is based. If you have a “mission statement” highlight it here</w:t>
      </w:r>
      <w:r w:rsidR="00767160" w:rsidRPr="00FE6AFF">
        <w:rPr>
          <w:color w:val="1F497D" w:themeColor="text2"/>
        </w:rPr>
        <w:t>.</w:t>
      </w:r>
    </w:p>
    <w:p w14:paraId="7AA059C7" w14:textId="77777777" w:rsidR="00B40B4D" w:rsidRPr="00FE6AFF" w:rsidRDefault="00B40B4D" w:rsidP="00B60DB2"/>
    <w:p w14:paraId="74A1100A" w14:textId="77777777" w:rsidR="00B40B4D" w:rsidRPr="00FE6AFF" w:rsidRDefault="00B40B4D" w:rsidP="00B60DB2"/>
    <w:p w14:paraId="61F14D70" w14:textId="77777777" w:rsidR="00B40B4D" w:rsidRPr="00FE6AFF" w:rsidRDefault="00B40B4D" w:rsidP="00B60DB2"/>
    <w:p w14:paraId="01349AA2" w14:textId="77777777" w:rsidR="00B40B4D" w:rsidRPr="00FE6AFF" w:rsidRDefault="00B40B4D" w:rsidP="00B60DB2"/>
    <w:p w14:paraId="25602114" w14:textId="77777777" w:rsidR="00B60DB2" w:rsidRPr="00FE6AFF" w:rsidRDefault="00B60DB2" w:rsidP="00B60DB2"/>
    <w:p w14:paraId="73E1CDA3" w14:textId="77777777" w:rsidR="00B60DB2" w:rsidRPr="00FE6AFF" w:rsidRDefault="00B60DB2" w:rsidP="00B60DB2">
      <w:pPr>
        <w:pStyle w:val="Nadpis2"/>
      </w:pPr>
      <w:r w:rsidRPr="00FE6AFF">
        <w:t xml:space="preserve">What we do </w:t>
      </w:r>
    </w:p>
    <w:p w14:paraId="2547D981" w14:textId="77777777" w:rsidR="00B60DB2" w:rsidRPr="00FE6AFF" w:rsidRDefault="00B60DB2" w:rsidP="00B60DB2"/>
    <w:p w14:paraId="5A948B53" w14:textId="6D558414" w:rsidR="00F00812" w:rsidRPr="00FE6AFF" w:rsidRDefault="00F00812" w:rsidP="00B60DB2">
      <w:pPr>
        <w:rPr>
          <w:color w:val="1F497D" w:themeColor="text2"/>
        </w:rPr>
      </w:pPr>
      <w:r w:rsidRPr="00FE6AFF">
        <w:rPr>
          <w:color w:val="1F497D" w:themeColor="text2"/>
        </w:rPr>
        <w:t xml:space="preserve">In this section set out </w:t>
      </w:r>
      <w:r w:rsidR="00767160" w:rsidRPr="00FE6AFF">
        <w:rPr>
          <w:color w:val="1F497D" w:themeColor="text2"/>
        </w:rPr>
        <w:t xml:space="preserve">specifically the scope and nature of what your organisation does.  This is important for a sustainability plan in order </w:t>
      </w:r>
      <w:r w:rsidR="00EB2263" w:rsidRPr="00FE6AFF">
        <w:rPr>
          <w:color w:val="1F497D" w:themeColor="text2"/>
        </w:rPr>
        <w:t xml:space="preserve">for readers </w:t>
      </w:r>
      <w:r w:rsidR="00767160" w:rsidRPr="00FE6AFF">
        <w:rPr>
          <w:color w:val="1F497D" w:themeColor="text2"/>
        </w:rPr>
        <w:t xml:space="preserve">to understand </w:t>
      </w:r>
      <w:r w:rsidR="00EB2263" w:rsidRPr="00FE6AFF">
        <w:rPr>
          <w:color w:val="1F497D" w:themeColor="text2"/>
        </w:rPr>
        <w:t>who you are</w:t>
      </w:r>
      <w:r w:rsidR="00767160" w:rsidRPr="00FE6AFF">
        <w:rPr>
          <w:color w:val="1F497D" w:themeColor="text2"/>
        </w:rPr>
        <w:t xml:space="preserve"> and in which areas your activities </w:t>
      </w:r>
      <w:r w:rsidR="00B40B4D" w:rsidRPr="00FE6AFF">
        <w:rPr>
          <w:color w:val="1F497D" w:themeColor="text2"/>
        </w:rPr>
        <w:t>are relevant to sustainability.</w:t>
      </w:r>
    </w:p>
    <w:p w14:paraId="506FFB16" w14:textId="77777777" w:rsidR="00B60DB2" w:rsidRPr="00FE6AFF" w:rsidRDefault="00B60DB2" w:rsidP="00B60DB2">
      <w:pPr>
        <w:rPr>
          <w:color w:val="1F497D" w:themeColor="text2"/>
        </w:rPr>
      </w:pPr>
    </w:p>
    <w:p w14:paraId="260174D6" w14:textId="18333A6E" w:rsidR="00767160" w:rsidRPr="00FE6AFF" w:rsidRDefault="00767160" w:rsidP="00B60DB2">
      <w:pPr>
        <w:rPr>
          <w:color w:val="1F497D" w:themeColor="text2"/>
        </w:rPr>
      </w:pPr>
      <w:r w:rsidRPr="00FE6AFF">
        <w:rPr>
          <w:color w:val="1F497D" w:themeColor="text2"/>
        </w:rPr>
        <w:t>Think of it in terms of answering these questions:</w:t>
      </w:r>
    </w:p>
    <w:p w14:paraId="410CE2E6" w14:textId="00553E4B" w:rsidR="00794387" w:rsidRPr="00FE6AFF" w:rsidRDefault="00794387" w:rsidP="00794387">
      <w:pPr>
        <w:rPr>
          <w:color w:val="1F497D" w:themeColor="text2"/>
        </w:rPr>
      </w:pPr>
    </w:p>
    <w:p w14:paraId="7E6129AA" w14:textId="77777777" w:rsidR="00EF00C3" w:rsidRPr="00FE6AFF" w:rsidRDefault="00EF00C3" w:rsidP="00794387">
      <w:pPr>
        <w:pStyle w:val="Odstavecseseznamem"/>
        <w:numPr>
          <w:ilvl w:val="0"/>
          <w:numId w:val="1"/>
        </w:numPr>
        <w:rPr>
          <w:color w:val="1F497D" w:themeColor="text2"/>
        </w:rPr>
      </w:pPr>
      <w:r w:rsidRPr="00FE6AFF">
        <w:rPr>
          <w:color w:val="1F497D" w:themeColor="text2"/>
        </w:rPr>
        <w:t>Where do you operate: e.g. locally, regionally, nationally and/or internationally?</w:t>
      </w:r>
    </w:p>
    <w:p w14:paraId="61437CCA" w14:textId="70886939" w:rsidR="00767160" w:rsidRPr="00FE6AFF" w:rsidRDefault="00767160" w:rsidP="00794387">
      <w:pPr>
        <w:pStyle w:val="Odstavecseseznamem"/>
        <w:numPr>
          <w:ilvl w:val="0"/>
          <w:numId w:val="1"/>
        </w:numPr>
        <w:rPr>
          <w:color w:val="1F497D" w:themeColor="text2"/>
        </w:rPr>
      </w:pPr>
      <w:r w:rsidRPr="00FE6AFF">
        <w:rPr>
          <w:color w:val="1F497D" w:themeColor="text2"/>
        </w:rPr>
        <w:t>Are you responsible for the management and operation of any buildings: i.e. offices, sports facilities, storage facilities etc.?</w:t>
      </w:r>
    </w:p>
    <w:p w14:paraId="2669560B" w14:textId="17C1E8A9" w:rsidR="00794387" w:rsidRPr="00FE6AFF" w:rsidRDefault="00767160" w:rsidP="00794387">
      <w:pPr>
        <w:pStyle w:val="Odstavecseseznamem"/>
        <w:numPr>
          <w:ilvl w:val="0"/>
          <w:numId w:val="1"/>
        </w:numPr>
        <w:rPr>
          <w:color w:val="1F497D" w:themeColor="text2"/>
        </w:rPr>
      </w:pPr>
      <w:r w:rsidRPr="00FE6AFF">
        <w:rPr>
          <w:color w:val="1F497D" w:themeColor="text2"/>
        </w:rPr>
        <w:t>Do you own, organise and/or manage any events: e.g. sports events, conferences, exhibitions and other large meetings?</w:t>
      </w:r>
    </w:p>
    <w:p w14:paraId="0685FA60" w14:textId="77777777" w:rsidR="00767160" w:rsidRPr="00FE6AFF" w:rsidRDefault="00767160" w:rsidP="00794387">
      <w:pPr>
        <w:pStyle w:val="Odstavecseseznamem"/>
        <w:numPr>
          <w:ilvl w:val="0"/>
          <w:numId w:val="1"/>
        </w:numPr>
        <w:rPr>
          <w:color w:val="1F497D" w:themeColor="text2"/>
        </w:rPr>
      </w:pPr>
      <w:r w:rsidRPr="00FE6AFF">
        <w:rPr>
          <w:color w:val="1F497D" w:themeColor="text2"/>
        </w:rPr>
        <w:t>Who works for you: e.g. staff, volunteers, contractors?</w:t>
      </w:r>
    </w:p>
    <w:p w14:paraId="06C7E414" w14:textId="4AE3743E" w:rsidR="00767160" w:rsidRPr="00FE6AFF" w:rsidRDefault="00767160" w:rsidP="00794387">
      <w:pPr>
        <w:pStyle w:val="Odstavecseseznamem"/>
        <w:numPr>
          <w:ilvl w:val="0"/>
          <w:numId w:val="1"/>
        </w:numPr>
        <w:rPr>
          <w:color w:val="1F497D" w:themeColor="text2"/>
        </w:rPr>
      </w:pPr>
      <w:r w:rsidRPr="00FE6AFF">
        <w:rPr>
          <w:color w:val="1F497D" w:themeColor="text2"/>
        </w:rPr>
        <w:t>Are you responsible for managing or otherwise looking after wellbeing of athletes and young people?</w:t>
      </w:r>
    </w:p>
    <w:p w14:paraId="61A0112C" w14:textId="686F3690" w:rsidR="00794387" w:rsidRPr="00FE6AFF" w:rsidRDefault="00794387" w:rsidP="00EF00C3"/>
    <w:p w14:paraId="730050EF" w14:textId="77777777" w:rsidR="00B60DB2" w:rsidRPr="00FE6AFF" w:rsidRDefault="00B60DB2" w:rsidP="00B60DB2"/>
    <w:p w14:paraId="5A1CDD44" w14:textId="77777777" w:rsidR="00B40B4D" w:rsidRPr="00FE6AFF" w:rsidRDefault="00B40B4D" w:rsidP="00B60DB2"/>
    <w:p w14:paraId="20615E2F" w14:textId="77777777" w:rsidR="00B40B4D" w:rsidRPr="00FE6AFF" w:rsidRDefault="00B40B4D" w:rsidP="00B60DB2"/>
    <w:p w14:paraId="1389C109" w14:textId="7BB24B0A" w:rsidR="00B60DB2" w:rsidRPr="00FE6AFF" w:rsidRDefault="00B60DB2" w:rsidP="007B6D12">
      <w:pPr>
        <w:pStyle w:val="Nadpis2"/>
      </w:pPr>
      <w:r w:rsidRPr="00FE6AFF">
        <w:t xml:space="preserve">How we work </w:t>
      </w:r>
    </w:p>
    <w:p w14:paraId="10D0FC1D" w14:textId="3C64A247" w:rsidR="007B6D12" w:rsidRPr="00FE6AFF" w:rsidRDefault="007B6D12" w:rsidP="007B6D12">
      <w:pPr>
        <w:pStyle w:val="Nadpis3"/>
      </w:pPr>
      <w:r w:rsidRPr="00FE6AFF">
        <w:t>Organisational structure</w:t>
      </w:r>
    </w:p>
    <w:p w14:paraId="78451128" w14:textId="4E22AD7D" w:rsidR="00B60488" w:rsidRPr="00FE6AFF" w:rsidRDefault="00DE1FB7" w:rsidP="00B60DB2">
      <w:pPr>
        <w:rPr>
          <w:color w:val="1F497D" w:themeColor="text2"/>
        </w:rPr>
      </w:pPr>
      <w:r w:rsidRPr="00FE6AFF">
        <w:rPr>
          <w:color w:val="1F497D" w:themeColor="text2"/>
        </w:rPr>
        <w:t>In this section explain your governance structure – a diagram showing how your organisation relates to other entities would be useful.  Also show a chart of your main internal structures; e.g. committees</w:t>
      </w:r>
      <w:r w:rsidR="007B6D12" w:rsidRPr="00FE6AFF">
        <w:rPr>
          <w:color w:val="1F497D" w:themeColor="text2"/>
        </w:rPr>
        <w:t>,</w:t>
      </w:r>
      <w:r w:rsidRPr="00FE6AFF">
        <w:rPr>
          <w:color w:val="1F497D" w:themeColor="text2"/>
        </w:rPr>
        <w:t xml:space="preserve"> departments</w:t>
      </w:r>
      <w:r w:rsidR="007B6D12" w:rsidRPr="00FE6AFF">
        <w:rPr>
          <w:color w:val="1F497D" w:themeColor="text2"/>
        </w:rPr>
        <w:t>, management board etc</w:t>
      </w:r>
      <w:r w:rsidRPr="00FE6AFF">
        <w:rPr>
          <w:color w:val="1F497D" w:themeColor="text2"/>
        </w:rPr>
        <w:t>.</w:t>
      </w:r>
      <w:r w:rsidR="007B6D12" w:rsidRPr="00FE6AFF">
        <w:rPr>
          <w:color w:val="1F497D" w:themeColor="text2"/>
        </w:rPr>
        <w:t xml:space="preserve">  This will be helpful for understanding where a sustainability programme would fit within your organisation and to whom it would report.</w:t>
      </w:r>
    </w:p>
    <w:p w14:paraId="5C096E5F" w14:textId="77777777" w:rsidR="00B60488" w:rsidRPr="00FE6AFF" w:rsidRDefault="00B60488" w:rsidP="00B60DB2">
      <w:pPr>
        <w:rPr>
          <w:color w:val="1F497D" w:themeColor="text2"/>
        </w:rPr>
      </w:pPr>
    </w:p>
    <w:p w14:paraId="7603BBC9" w14:textId="45476104" w:rsidR="00DE1FB7" w:rsidRPr="00FE6AFF" w:rsidRDefault="00B60488" w:rsidP="00B60DB2">
      <w:pPr>
        <w:rPr>
          <w:color w:val="1F497D" w:themeColor="text2"/>
        </w:rPr>
      </w:pPr>
      <w:r w:rsidRPr="00FE6AFF">
        <w:rPr>
          <w:color w:val="1F497D" w:themeColor="text2"/>
        </w:rPr>
        <w:t xml:space="preserve">N.B.  If you already have a sustainability team, or someone or a group in charge of this subject, do say so here and indicate how this fits into the overall structure of your organisation and what level of responsibility </w:t>
      </w:r>
      <w:r w:rsidR="00EB2263" w:rsidRPr="00FE6AFF">
        <w:rPr>
          <w:color w:val="1F497D" w:themeColor="text2"/>
        </w:rPr>
        <w:t>they have</w:t>
      </w:r>
      <w:r w:rsidRPr="00FE6AFF">
        <w:rPr>
          <w:color w:val="1F497D" w:themeColor="text2"/>
        </w:rPr>
        <w:t>.</w:t>
      </w:r>
    </w:p>
    <w:p w14:paraId="481164FE" w14:textId="77777777" w:rsidR="00B60488" w:rsidRPr="00FE6AFF" w:rsidRDefault="00B60488" w:rsidP="00B60DB2"/>
    <w:p w14:paraId="5E5C3C03" w14:textId="77777777" w:rsidR="00B60488" w:rsidRPr="00FE6AFF" w:rsidRDefault="00B60488" w:rsidP="00B60DB2"/>
    <w:p w14:paraId="01F5C941" w14:textId="77777777" w:rsidR="007B6D12" w:rsidRPr="00FE6AFF" w:rsidRDefault="007B6D12" w:rsidP="00B60DB2"/>
    <w:p w14:paraId="4D367796" w14:textId="566F9CBF" w:rsidR="007B6D12" w:rsidRPr="00FE6AFF" w:rsidRDefault="007B6D12" w:rsidP="007B6D12">
      <w:pPr>
        <w:pStyle w:val="Nadpis3"/>
      </w:pPr>
      <w:r w:rsidRPr="00FE6AFF">
        <w:lastRenderedPageBreak/>
        <w:t>Funding</w:t>
      </w:r>
    </w:p>
    <w:p w14:paraId="3D969F72" w14:textId="1800D7A2" w:rsidR="007B6D12" w:rsidRPr="00FE6AFF" w:rsidRDefault="007B6D12" w:rsidP="00B60DB2">
      <w:pPr>
        <w:rPr>
          <w:color w:val="1F497D" w:themeColor="text2"/>
        </w:rPr>
      </w:pPr>
      <w:r w:rsidRPr="00FE6AFF">
        <w:rPr>
          <w:color w:val="1F497D" w:themeColor="text2"/>
        </w:rPr>
        <w:t xml:space="preserve">In this section outline your organisation’s principal sources of income: e.g. public funding through grants, sponsorship, </w:t>
      </w:r>
      <w:r w:rsidR="009068D9" w:rsidRPr="00FE6AFF">
        <w:rPr>
          <w:color w:val="1F497D" w:themeColor="text2"/>
        </w:rPr>
        <w:t xml:space="preserve">lottery, </w:t>
      </w:r>
      <w:r w:rsidRPr="00FE6AFF">
        <w:rPr>
          <w:color w:val="1F497D" w:themeColor="text2"/>
        </w:rPr>
        <w:t xml:space="preserve">TV rights, subscriptions, commercial sales etc.  This is important to help understand the diversity of revenues and how this might influence </w:t>
      </w:r>
      <w:r w:rsidR="009068D9" w:rsidRPr="00FE6AFF">
        <w:rPr>
          <w:color w:val="1F497D" w:themeColor="text2"/>
        </w:rPr>
        <w:t>your approach to sustainability.  It is not necessary to disclose financial figures here, just a genera</w:t>
      </w:r>
      <w:r w:rsidR="00B40B4D" w:rsidRPr="00FE6AFF">
        <w:rPr>
          <w:color w:val="1F497D" w:themeColor="text2"/>
        </w:rPr>
        <w:t>l overview of types of funding.</w:t>
      </w:r>
      <w:r w:rsidR="006062F6" w:rsidRPr="00FE6AFF">
        <w:rPr>
          <w:color w:val="1F497D" w:themeColor="text2"/>
        </w:rPr>
        <w:t xml:space="preserve"> A pie chart showing approximate proportions of different types of income would be a good way of presenting this information.</w:t>
      </w:r>
    </w:p>
    <w:p w14:paraId="4CD66F86" w14:textId="77777777" w:rsidR="007B6D12" w:rsidRPr="00FE6AFF" w:rsidRDefault="007B6D12" w:rsidP="00B60DB2"/>
    <w:p w14:paraId="4E3CE2AE" w14:textId="77777777" w:rsidR="007B6D12" w:rsidRPr="00FE6AFF" w:rsidRDefault="007B6D12" w:rsidP="00B60DB2"/>
    <w:p w14:paraId="52670644" w14:textId="77777777" w:rsidR="00B40B4D" w:rsidRPr="00FE6AFF" w:rsidRDefault="00B40B4D" w:rsidP="00B60DB2"/>
    <w:p w14:paraId="55684CB2" w14:textId="77777777" w:rsidR="00B40B4D" w:rsidRPr="00FE6AFF" w:rsidRDefault="00B40B4D" w:rsidP="00B60DB2"/>
    <w:p w14:paraId="2B520039" w14:textId="298D82EA" w:rsidR="00B60DB2" w:rsidRPr="00FE6AFF" w:rsidRDefault="00B60DB2" w:rsidP="00B60DB2"/>
    <w:p w14:paraId="26BF3822" w14:textId="77777777" w:rsidR="00B60DB2" w:rsidRPr="00FE6AFF" w:rsidRDefault="00B60DB2" w:rsidP="00B60DB2"/>
    <w:p w14:paraId="10D93D3B" w14:textId="77777777" w:rsidR="00B60DB2" w:rsidRPr="00FE6AFF" w:rsidRDefault="00B60DB2" w:rsidP="00B60DB2">
      <w:r w:rsidRPr="00FE6AFF">
        <w:rPr>
          <w:rStyle w:val="Nadpis2Char"/>
        </w:rPr>
        <w:t>Our sustainability starting point</w:t>
      </w:r>
      <w:r w:rsidRPr="00FE6AFF">
        <w:t xml:space="preserve"> </w:t>
      </w:r>
    </w:p>
    <w:p w14:paraId="462F6B43" w14:textId="77777777" w:rsidR="00B60DB2" w:rsidRPr="00FE6AFF" w:rsidRDefault="00B60DB2" w:rsidP="00B60DB2"/>
    <w:p w14:paraId="5F0C25B4" w14:textId="5E018035" w:rsidR="00B60488" w:rsidRPr="00FE6AFF" w:rsidRDefault="009068D9" w:rsidP="00B60DB2">
      <w:pPr>
        <w:rPr>
          <w:color w:val="1F497D" w:themeColor="text2"/>
        </w:rPr>
      </w:pPr>
      <w:r w:rsidRPr="00FE6AFF">
        <w:rPr>
          <w:color w:val="1F497D" w:themeColor="text2"/>
        </w:rPr>
        <w:t>This is where you need to describe what you have done so far that is relevant to sustainability</w:t>
      </w:r>
      <w:r w:rsidR="00B60488" w:rsidRPr="00FE6AFF">
        <w:rPr>
          <w:color w:val="1F497D" w:themeColor="text2"/>
        </w:rPr>
        <w:t xml:space="preserve"> and over what time period</w:t>
      </w:r>
      <w:r w:rsidRPr="00FE6AFF">
        <w:rPr>
          <w:color w:val="1F497D" w:themeColor="text2"/>
        </w:rPr>
        <w:t>.</w:t>
      </w:r>
      <w:r w:rsidR="00B60488" w:rsidRPr="00FE6AFF">
        <w:rPr>
          <w:color w:val="1F497D" w:themeColor="text2"/>
        </w:rPr>
        <w:t xml:space="preserve">  Typically this may be a list of charitable/good cause projects either supported or undertaken by your organisation.  Where possible, note any specific achi</w:t>
      </w:r>
      <w:r w:rsidR="00B40B4D" w:rsidRPr="00FE6AFF">
        <w:rPr>
          <w:color w:val="1F497D" w:themeColor="text2"/>
        </w:rPr>
        <w:t>evements from these activities.</w:t>
      </w:r>
    </w:p>
    <w:p w14:paraId="2CD14840" w14:textId="700F547D" w:rsidR="009068D9" w:rsidRPr="00FE6AFF" w:rsidRDefault="009068D9" w:rsidP="00B60DB2">
      <w:r w:rsidRPr="00FE6AFF">
        <w:t xml:space="preserve">  </w:t>
      </w:r>
    </w:p>
    <w:p w14:paraId="27E85129" w14:textId="77777777" w:rsidR="00B60DB2" w:rsidRPr="00FE6AFF" w:rsidRDefault="00B60DB2" w:rsidP="00B60DB2"/>
    <w:p w14:paraId="1C24257B" w14:textId="77777777" w:rsidR="00BD2266" w:rsidRPr="00FE6AFF" w:rsidRDefault="00BD2266"/>
    <w:p w14:paraId="1D533B62" w14:textId="77777777" w:rsidR="00B40B4D" w:rsidRPr="00FE6AFF" w:rsidRDefault="00B40B4D"/>
    <w:p w14:paraId="1D19D59A" w14:textId="77777777" w:rsidR="00B40B4D" w:rsidRPr="00FE6AFF" w:rsidRDefault="00B40B4D"/>
    <w:p w14:paraId="4D8C727B" w14:textId="2432C37B" w:rsidR="00B60DB2" w:rsidRPr="00FE6AFF" w:rsidRDefault="00B60DB2">
      <w:r w:rsidRPr="00FE6AFF">
        <w:br w:type="page"/>
      </w:r>
    </w:p>
    <w:p w14:paraId="383CB2CD" w14:textId="6B60FF06" w:rsidR="00B60DB2" w:rsidRPr="00FE6AFF" w:rsidRDefault="00B60DB2" w:rsidP="00B60DB2">
      <w:pPr>
        <w:pStyle w:val="Nadpis1"/>
        <w:numPr>
          <w:ilvl w:val="0"/>
          <w:numId w:val="9"/>
        </w:numPr>
      </w:pPr>
      <w:r w:rsidRPr="00FE6AFF">
        <w:lastRenderedPageBreak/>
        <w:t>Laying the foundations</w:t>
      </w:r>
    </w:p>
    <w:p w14:paraId="16C8EC36" w14:textId="77777777" w:rsidR="00B60DB2" w:rsidRPr="00FE6AFF" w:rsidRDefault="00B60DB2" w:rsidP="00B60DB2"/>
    <w:p w14:paraId="27FC05F0" w14:textId="454CAF86" w:rsidR="00F058D5" w:rsidRPr="00FE6AFF" w:rsidRDefault="00F058D5" w:rsidP="00B60DB2">
      <w:pPr>
        <w:rPr>
          <w:color w:val="1F497D" w:themeColor="text2"/>
        </w:rPr>
      </w:pPr>
      <w:r w:rsidRPr="00FE6AFF">
        <w:rPr>
          <w:color w:val="1F497D" w:themeColor="text2"/>
        </w:rPr>
        <w:t xml:space="preserve">This section provides the essential elements for establishing a credible sustainability programme.  It covers your principles and values, how you have engaged with stakeholders and the sustainability issues and risks you have assessed in </w:t>
      </w:r>
      <w:r w:rsidR="00B40B4D" w:rsidRPr="00FE6AFF">
        <w:rPr>
          <w:color w:val="1F497D" w:themeColor="text2"/>
        </w:rPr>
        <w:t>order to develop your strategy.</w:t>
      </w:r>
    </w:p>
    <w:p w14:paraId="0BA42384" w14:textId="0503E452" w:rsidR="00B60DB2" w:rsidRPr="00FE6AFF" w:rsidRDefault="00F058D5" w:rsidP="00B60DB2">
      <w:pPr>
        <w:pStyle w:val="Nadpis2"/>
      </w:pPr>
      <w:r w:rsidRPr="00FE6AFF">
        <w:t>Sustainability principles and</w:t>
      </w:r>
      <w:r w:rsidR="00B60DB2" w:rsidRPr="00FE6AFF">
        <w:t xml:space="preserve"> values </w:t>
      </w:r>
    </w:p>
    <w:p w14:paraId="307FE6E4" w14:textId="77777777" w:rsidR="00794387" w:rsidRPr="00FE6AFF" w:rsidRDefault="00794387" w:rsidP="00794387"/>
    <w:p w14:paraId="5314EB3E" w14:textId="735D157A" w:rsidR="005A11D9" w:rsidRPr="00FE6AFF" w:rsidRDefault="005A11D9" w:rsidP="00794387">
      <w:pPr>
        <w:rPr>
          <w:color w:val="1F497D" w:themeColor="text2"/>
        </w:rPr>
      </w:pPr>
      <w:r w:rsidRPr="00FE6AFF">
        <w:rPr>
          <w:color w:val="1F497D" w:themeColor="text2"/>
        </w:rPr>
        <w:t>Here we recommend you present a statement of your principles and values according to three main elements: leadership, integrity and inclusivity.  Your organisation may already have stated principles and values, policy statements, codes of conduct etc., in which case you can draw upon these.  In addition – or if starting from scratch – use the key points below to shape your stat</w:t>
      </w:r>
      <w:r w:rsidR="00B40B4D" w:rsidRPr="00FE6AFF">
        <w:rPr>
          <w:color w:val="1F497D" w:themeColor="text2"/>
        </w:rPr>
        <w:t>ement.</w:t>
      </w:r>
    </w:p>
    <w:p w14:paraId="10708B0C" w14:textId="77777777" w:rsidR="00F058D5" w:rsidRPr="00FE6AFF" w:rsidRDefault="00F058D5" w:rsidP="00794387"/>
    <w:p w14:paraId="253630B7" w14:textId="77777777" w:rsidR="00794387" w:rsidRPr="00FE6AFF" w:rsidRDefault="00794387" w:rsidP="00794387">
      <w:pPr>
        <w:rPr>
          <w:b/>
        </w:rPr>
      </w:pPr>
      <w:r w:rsidRPr="00FE6AFF">
        <w:rPr>
          <w:b/>
        </w:rPr>
        <w:t>Leadership</w:t>
      </w:r>
    </w:p>
    <w:p w14:paraId="7CD1BAF4" w14:textId="1894F8F5" w:rsidR="005A11D9" w:rsidRPr="00FE6AFF" w:rsidRDefault="005A11D9" w:rsidP="00794387">
      <w:pPr>
        <w:rPr>
          <w:color w:val="1F497D" w:themeColor="text2"/>
        </w:rPr>
      </w:pPr>
      <w:r w:rsidRPr="00FE6AFF">
        <w:rPr>
          <w:color w:val="1F497D" w:themeColor="text2"/>
        </w:rPr>
        <w:t>Explain how your organisation’s leadership (Chair/President, Management Board, Directors etc.) are committed to sustainability</w:t>
      </w:r>
      <w:r w:rsidR="00B40B4D" w:rsidRPr="00FE6AFF">
        <w:rPr>
          <w:color w:val="1F497D" w:themeColor="text2"/>
        </w:rPr>
        <w:t>.</w:t>
      </w:r>
    </w:p>
    <w:p w14:paraId="2CB9B2E1" w14:textId="77777777" w:rsidR="005A11D9" w:rsidRPr="00FE6AFF" w:rsidRDefault="005A11D9" w:rsidP="00794387">
      <w:pPr>
        <w:rPr>
          <w:color w:val="1F497D" w:themeColor="text2"/>
        </w:rPr>
      </w:pPr>
    </w:p>
    <w:p w14:paraId="6691480B" w14:textId="6E85B1B9" w:rsidR="005A11D9" w:rsidRPr="00FE6AFF" w:rsidRDefault="005A11D9" w:rsidP="00794387">
      <w:r w:rsidRPr="00FE6AFF">
        <w:rPr>
          <w:color w:val="1F497D" w:themeColor="text2"/>
        </w:rPr>
        <w:t>Example points to include:</w:t>
      </w:r>
    </w:p>
    <w:p w14:paraId="0739DDDC" w14:textId="72DEBECD" w:rsidR="005A11D9" w:rsidRPr="00FE6AFF" w:rsidRDefault="005A11D9" w:rsidP="005A11D9">
      <w:pPr>
        <w:pStyle w:val="Odstavecseseznamem"/>
        <w:numPr>
          <w:ilvl w:val="0"/>
          <w:numId w:val="20"/>
        </w:numPr>
      </w:pPr>
      <w:r w:rsidRPr="00FE6AFF">
        <w:rPr>
          <w:i/>
        </w:rPr>
        <w:t>We have issued a Sustainability Policy approved by “Top Management”</w:t>
      </w:r>
      <w:r w:rsidR="00B40B4D" w:rsidRPr="00FE6AFF">
        <w:t xml:space="preserve"> [</w:t>
      </w:r>
      <w:r w:rsidR="001946BA" w:rsidRPr="00FE6AFF">
        <w:t>insert your orga</w:t>
      </w:r>
      <w:r w:rsidR="00B40B4D" w:rsidRPr="00FE6AFF">
        <w:t>nisation’s equivalent term here]</w:t>
      </w:r>
    </w:p>
    <w:p w14:paraId="0298BD46" w14:textId="10549BFC" w:rsidR="001946BA" w:rsidRPr="00FE6AFF" w:rsidRDefault="001946BA" w:rsidP="005A11D9">
      <w:pPr>
        <w:pStyle w:val="Odstavecseseznamem"/>
        <w:numPr>
          <w:ilvl w:val="0"/>
          <w:numId w:val="20"/>
        </w:numPr>
        <w:rPr>
          <w:i/>
        </w:rPr>
      </w:pPr>
      <w:r w:rsidRPr="00FE6AFF">
        <w:rPr>
          <w:i/>
        </w:rPr>
        <w:t>“Top Management” reinforces their commitment through advocacy – in speeches, interviews, messages to staff and stakeholders</w:t>
      </w:r>
      <w:r w:rsidR="006062F6" w:rsidRPr="00FE6AFF">
        <w:rPr>
          <w:i/>
        </w:rPr>
        <w:t xml:space="preserve"> </w:t>
      </w:r>
      <w:r w:rsidR="006062F6" w:rsidRPr="00FE6AFF">
        <w:t>[include examples, e.g. links to articles]</w:t>
      </w:r>
    </w:p>
    <w:p w14:paraId="2333E9C4" w14:textId="2649940D" w:rsidR="00794387" w:rsidRPr="00FE6AFF" w:rsidRDefault="001946BA" w:rsidP="001946BA">
      <w:pPr>
        <w:pStyle w:val="Odstavecseseznamem"/>
        <w:numPr>
          <w:ilvl w:val="0"/>
          <w:numId w:val="20"/>
        </w:numPr>
        <w:rPr>
          <w:i/>
        </w:rPr>
      </w:pPr>
      <w:r w:rsidRPr="00FE6AFF">
        <w:rPr>
          <w:i/>
        </w:rPr>
        <w:t>“Top Management” l</w:t>
      </w:r>
      <w:r w:rsidR="00794387" w:rsidRPr="00FE6AFF">
        <w:rPr>
          <w:i/>
        </w:rPr>
        <w:t>ead</w:t>
      </w:r>
      <w:r w:rsidRPr="00FE6AFF">
        <w:rPr>
          <w:i/>
        </w:rPr>
        <w:t>s</w:t>
      </w:r>
      <w:r w:rsidR="00794387" w:rsidRPr="00FE6AFF">
        <w:rPr>
          <w:i/>
        </w:rPr>
        <w:t xml:space="preserve"> by example</w:t>
      </w:r>
      <w:r w:rsidR="006062F6" w:rsidRPr="00FE6AFF">
        <w:rPr>
          <w:i/>
        </w:rPr>
        <w:t xml:space="preserve"> </w:t>
      </w:r>
      <w:r w:rsidR="006062F6" w:rsidRPr="00FE6AFF">
        <w:t>[include examples, e.g. Directors use sustainable transport options; gender balance of Executive Board…]</w:t>
      </w:r>
    </w:p>
    <w:p w14:paraId="7480AB7A" w14:textId="331E913F" w:rsidR="001946BA" w:rsidRPr="00FE6AFF" w:rsidRDefault="001946BA" w:rsidP="001946BA">
      <w:pPr>
        <w:pStyle w:val="Odstavecseseznamem"/>
        <w:numPr>
          <w:ilvl w:val="0"/>
          <w:numId w:val="20"/>
        </w:numPr>
        <w:rPr>
          <w:i/>
        </w:rPr>
      </w:pPr>
      <w:r w:rsidRPr="00FE6AFF">
        <w:rPr>
          <w:i/>
        </w:rPr>
        <w:t>“Top Management” facilitates our sustainability programme by ensuring the allocation of resources, including the subject as a regular agenda item, receiving reports and evaluating progress as part of a formal review process</w:t>
      </w:r>
    </w:p>
    <w:p w14:paraId="0A01506C" w14:textId="3EC55E55" w:rsidR="00794387" w:rsidRPr="00FE6AFF" w:rsidRDefault="00794387" w:rsidP="001946BA">
      <w:pPr>
        <w:pStyle w:val="Odstavecseseznamem"/>
        <w:numPr>
          <w:ilvl w:val="0"/>
          <w:numId w:val="20"/>
        </w:numPr>
      </w:pPr>
      <w:r w:rsidRPr="00FE6AFF">
        <w:rPr>
          <w:i/>
        </w:rPr>
        <w:t>Accountability</w:t>
      </w:r>
      <w:r w:rsidR="001946BA" w:rsidRPr="00FE6AFF">
        <w:rPr>
          <w:i/>
        </w:rPr>
        <w:t xml:space="preserve"> for sustainability matters rests ultimately with “Top Management”</w:t>
      </w:r>
    </w:p>
    <w:p w14:paraId="6EC6F898" w14:textId="77777777" w:rsidR="00794387" w:rsidRPr="00FE6AFF" w:rsidRDefault="00794387" w:rsidP="00794387"/>
    <w:p w14:paraId="40E42334" w14:textId="77777777" w:rsidR="001946BA" w:rsidRPr="00FE6AFF" w:rsidRDefault="001946BA" w:rsidP="00794387"/>
    <w:p w14:paraId="249A9E83" w14:textId="77777777" w:rsidR="00734B7D" w:rsidRPr="00FE6AFF" w:rsidRDefault="00734B7D" w:rsidP="00794387"/>
    <w:p w14:paraId="623BD84D" w14:textId="77777777" w:rsidR="00794387" w:rsidRPr="00FE6AFF" w:rsidRDefault="00794387" w:rsidP="00794387">
      <w:pPr>
        <w:rPr>
          <w:b/>
        </w:rPr>
      </w:pPr>
      <w:r w:rsidRPr="00FE6AFF">
        <w:rPr>
          <w:b/>
        </w:rPr>
        <w:t>Integrity</w:t>
      </w:r>
    </w:p>
    <w:p w14:paraId="0B275D28" w14:textId="65BC8188" w:rsidR="001946BA" w:rsidRPr="00FE6AFF" w:rsidRDefault="002D6D32" w:rsidP="00794387">
      <w:pPr>
        <w:rPr>
          <w:color w:val="1F497D" w:themeColor="text2"/>
        </w:rPr>
      </w:pPr>
      <w:r w:rsidRPr="00FE6AFF">
        <w:rPr>
          <w:color w:val="1F497D" w:themeColor="text2"/>
        </w:rPr>
        <w:t>Set out here your organisation’s commitment and ap</w:t>
      </w:r>
      <w:r w:rsidR="00B40B4D" w:rsidRPr="00FE6AFF">
        <w:rPr>
          <w:color w:val="1F497D" w:themeColor="text2"/>
        </w:rPr>
        <w:t>proach to the following points.</w:t>
      </w:r>
    </w:p>
    <w:p w14:paraId="5902E8C3" w14:textId="77777777" w:rsidR="002D6D32" w:rsidRPr="00FE6AFF" w:rsidRDefault="002D6D32" w:rsidP="00794387">
      <w:pPr>
        <w:rPr>
          <w:color w:val="1F497D" w:themeColor="text2"/>
        </w:rPr>
      </w:pPr>
    </w:p>
    <w:p w14:paraId="65043FEB" w14:textId="77777777" w:rsidR="002D6D32" w:rsidRPr="00FE6AFF" w:rsidRDefault="002D6D32" w:rsidP="002D6D32">
      <w:r w:rsidRPr="00FE6AFF">
        <w:rPr>
          <w:color w:val="1F497D" w:themeColor="text2"/>
        </w:rPr>
        <w:t>Example points to include:</w:t>
      </w:r>
    </w:p>
    <w:p w14:paraId="2CE5F032" w14:textId="7C16F1BB" w:rsidR="00794387" w:rsidRPr="00FE6AFF" w:rsidRDefault="00B40B4D" w:rsidP="002D6D32">
      <w:pPr>
        <w:pStyle w:val="Odstavecseseznamem"/>
        <w:numPr>
          <w:ilvl w:val="0"/>
          <w:numId w:val="21"/>
        </w:numPr>
        <w:rPr>
          <w:i/>
        </w:rPr>
      </w:pPr>
      <w:r w:rsidRPr="00FE6AFF">
        <w:rPr>
          <w:i/>
        </w:rPr>
        <w:t xml:space="preserve">Transparency </w:t>
      </w:r>
      <w:r w:rsidRPr="00FE6AFF">
        <w:rPr>
          <w:color w:val="1F497D" w:themeColor="text2"/>
        </w:rPr>
        <w:t>[</w:t>
      </w:r>
      <w:r w:rsidR="00794387" w:rsidRPr="00FE6AFF">
        <w:rPr>
          <w:color w:val="1F497D" w:themeColor="text2"/>
        </w:rPr>
        <w:t xml:space="preserve">making things </w:t>
      </w:r>
      <w:r w:rsidRPr="00FE6AFF">
        <w:rPr>
          <w:color w:val="1F497D" w:themeColor="text2"/>
        </w:rPr>
        <w:t>public, measuring and reporting]</w:t>
      </w:r>
    </w:p>
    <w:p w14:paraId="0C3C6910" w14:textId="5EB10909" w:rsidR="00794387" w:rsidRPr="00FE6AFF" w:rsidRDefault="002D6D32" w:rsidP="002D6D32">
      <w:pPr>
        <w:pStyle w:val="Odstavecseseznamem"/>
        <w:numPr>
          <w:ilvl w:val="0"/>
          <w:numId w:val="21"/>
        </w:numPr>
        <w:rPr>
          <w:i/>
        </w:rPr>
      </w:pPr>
      <w:r w:rsidRPr="00FE6AFF">
        <w:rPr>
          <w:i/>
        </w:rPr>
        <w:t>Avoiding c</w:t>
      </w:r>
      <w:r w:rsidR="00794387" w:rsidRPr="00FE6AFF">
        <w:rPr>
          <w:i/>
        </w:rPr>
        <w:t>onflict</w:t>
      </w:r>
      <w:r w:rsidRPr="00FE6AFF">
        <w:rPr>
          <w:i/>
        </w:rPr>
        <w:t>s</w:t>
      </w:r>
      <w:r w:rsidR="00794387" w:rsidRPr="00FE6AFF">
        <w:rPr>
          <w:i/>
        </w:rPr>
        <w:t xml:space="preserve"> of interest</w:t>
      </w:r>
    </w:p>
    <w:p w14:paraId="04973573" w14:textId="7BCFDB73" w:rsidR="00794387" w:rsidRPr="00FE6AFF" w:rsidRDefault="00794387" w:rsidP="002D6D32">
      <w:pPr>
        <w:pStyle w:val="Odstavecseseznamem"/>
        <w:numPr>
          <w:ilvl w:val="0"/>
          <w:numId w:val="21"/>
        </w:numPr>
        <w:rPr>
          <w:i/>
        </w:rPr>
      </w:pPr>
      <w:r w:rsidRPr="00FE6AFF">
        <w:rPr>
          <w:i/>
        </w:rPr>
        <w:t>Anti-bribery and corruption</w:t>
      </w:r>
      <w:r w:rsidR="002D6D32" w:rsidRPr="00FE6AFF">
        <w:rPr>
          <w:i/>
        </w:rPr>
        <w:t xml:space="preserve"> policies </w:t>
      </w:r>
      <w:r w:rsidR="00B40B4D" w:rsidRPr="00FE6AFF">
        <w:t>[</w:t>
      </w:r>
      <w:r w:rsidR="002D6D32" w:rsidRPr="00FE6AFF">
        <w:rPr>
          <w:color w:val="1F497D" w:themeColor="text2"/>
        </w:rPr>
        <w:t xml:space="preserve">including </w:t>
      </w:r>
      <w:r w:rsidRPr="00FE6AFF">
        <w:rPr>
          <w:color w:val="1F497D" w:themeColor="text2"/>
        </w:rPr>
        <w:t>fairness</w:t>
      </w:r>
      <w:r w:rsidR="002D6D32" w:rsidRPr="00FE6AFF">
        <w:rPr>
          <w:color w:val="1F497D" w:themeColor="text2"/>
        </w:rPr>
        <w:t xml:space="preserve"> towards people, suppliers</w:t>
      </w:r>
      <w:r w:rsidRPr="00FE6AFF">
        <w:rPr>
          <w:color w:val="1F497D" w:themeColor="text2"/>
        </w:rPr>
        <w:t>, protection of athletes</w:t>
      </w:r>
      <w:r w:rsidR="002D6D32" w:rsidRPr="00FE6AFF">
        <w:rPr>
          <w:color w:val="1F497D" w:themeColor="text2"/>
        </w:rPr>
        <w:t xml:space="preserve"> etc.</w:t>
      </w:r>
      <w:r w:rsidR="00B40B4D" w:rsidRPr="00FE6AFF">
        <w:rPr>
          <w:color w:val="1F497D" w:themeColor="text2"/>
        </w:rPr>
        <w:t>]</w:t>
      </w:r>
    </w:p>
    <w:p w14:paraId="37EA3DD1" w14:textId="17C97F33" w:rsidR="00794387" w:rsidRPr="00FE6AFF" w:rsidRDefault="00794387" w:rsidP="002D6D32">
      <w:pPr>
        <w:pStyle w:val="Odstavecseseznamem"/>
        <w:numPr>
          <w:ilvl w:val="0"/>
          <w:numId w:val="21"/>
        </w:numPr>
        <w:rPr>
          <w:i/>
        </w:rPr>
      </w:pPr>
      <w:r w:rsidRPr="00FE6AFF">
        <w:rPr>
          <w:i/>
        </w:rPr>
        <w:t>Whistle blowing</w:t>
      </w:r>
      <w:r w:rsidR="002D6D32" w:rsidRPr="00FE6AFF">
        <w:rPr>
          <w:i/>
        </w:rPr>
        <w:t xml:space="preserve"> policy</w:t>
      </w:r>
      <w:r w:rsidR="006D2A1F" w:rsidRPr="00FE6AFF">
        <w:rPr>
          <w:i/>
        </w:rPr>
        <w:t xml:space="preserve"> and other forms of support and guidance available</w:t>
      </w:r>
    </w:p>
    <w:p w14:paraId="305247E1" w14:textId="6F15054B" w:rsidR="00794387" w:rsidRPr="00FE6AFF" w:rsidRDefault="00794387" w:rsidP="002D6D32">
      <w:pPr>
        <w:pStyle w:val="Odstavecseseznamem"/>
        <w:numPr>
          <w:ilvl w:val="0"/>
          <w:numId w:val="21"/>
        </w:numPr>
      </w:pPr>
      <w:r w:rsidRPr="00FE6AFF">
        <w:rPr>
          <w:i/>
        </w:rPr>
        <w:t>Code of ethics</w:t>
      </w:r>
      <w:r w:rsidRPr="00FE6AFF">
        <w:t xml:space="preserve"> </w:t>
      </w:r>
    </w:p>
    <w:p w14:paraId="5F9C4B1E" w14:textId="77777777" w:rsidR="00794387" w:rsidRPr="00FE6AFF" w:rsidRDefault="00794387" w:rsidP="00794387"/>
    <w:p w14:paraId="5ABFBEF6" w14:textId="77777777" w:rsidR="00734B7D" w:rsidRPr="00FE6AFF" w:rsidRDefault="00734B7D" w:rsidP="00794387"/>
    <w:p w14:paraId="241D72C0" w14:textId="77777777" w:rsidR="002D6D32" w:rsidRPr="00FE6AFF" w:rsidRDefault="002D6D32" w:rsidP="00794387"/>
    <w:p w14:paraId="09FAA993" w14:textId="77777777" w:rsidR="00794387" w:rsidRPr="00FE6AFF" w:rsidRDefault="00794387" w:rsidP="00794387">
      <w:pPr>
        <w:rPr>
          <w:b/>
        </w:rPr>
      </w:pPr>
      <w:r w:rsidRPr="00FE6AFF">
        <w:rPr>
          <w:b/>
        </w:rPr>
        <w:t>Inclusivity</w:t>
      </w:r>
    </w:p>
    <w:p w14:paraId="18C7EF97" w14:textId="39B2F41F" w:rsidR="002D6D32" w:rsidRPr="00FE6AFF" w:rsidRDefault="002D6D32" w:rsidP="00794387">
      <w:pPr>
        <w:rPr>
          <w:color w:val="1F497D" w:themeColor="text2"/>
        </w:rPr>
      </w:pPr>
      <w:r w:rsidRPr="00FE6AFF">
        <w:rPr>
          <w:color w:val="1F497D" w:themeColor="text2"/>
        </w:rPr>
        <w:t>Explain here your organisation’s approach to diversity</w:t>
      </w:r>
      <w:r w:rsidR="006D2A1F" w:rsidRPr="00FE6AFF">
        <w:rPr>
          <w:color w:val="1F497D" w:themeColor="text2"/>
        </w:rPr>
        <w:t>,</w:t>
      </w:r>
      <w:r w:rsidRPr="00FE6AFF">
        <w:rPr>
          <w:color w:val="1F497D" w:themeColor="text2"/>
        </w:rPr>
        <w:t xml:space="preserve"> inclusion</w:t>
      </w:r>
      <w:r w:rsidR="006D2A1F" w:rsidRPr="00FE6AFF">
        <w:rPr>
          <w:color w:val="1F497D" w:themeColor="text2"/>
        </w:rPr>
        <w:t xml:space="preserve"> and equity</w:t>
      </w:r>
      <w:r w:rsidR="006062F6" w:rsidRPr="00FE6AFF">
        <w:rPr>
          <w:color w:val="1F497D" w:themeColor="text2"/>
        </w:rPr>
        <w:t>, with supporting evidence where possible</w:t>
      </w:r>
      <w:r w:rsidR="00B40B4D" w:rsidRPr="00FE6AFF">
        <w:rPr>
          <w:color w:val="1F497D" w:themeColor="text2"/>
        </w:rPr>
        <w:t>.</w:t>
      </w:r>
    </w:p>
    <w:p w14:paraId="01DBF6F0" w14:textId="77777777" w:rsidR="002D6D32" w:rsidRPr="00FE6AFF" w:rsidRDefault="002D6D32" w:rsidP="00794387">
      <w:pPr>
        <w:rPr>
          <w:color w:val="1F497D" w:themeColor="text2"/>
        </w:rPr>
      </w:pPr>
    </w:p>
    <w:p w14:paraId="1478EFCE" w14:textId="77777777" w:rsidR="002D6D32" w:rsidRPr="00FE6AFF" w:rsidRDefault="002D6D32" w:rsidP="002D6D32">
      <w:r w:rsidRPr="00FE6AFF">
        <w:rPr>
          <w:color w:val="1F497D" w:themeColor="text2"/>
        </w:rPr>
        <w:t>Example points to include:</w:t>
      </w:r>
    </w:p>
    <w:p w14:paraId="7048208D" w14:textId="31B120AE" w:rsidR="00794387" w:rsidRPr="00FE6AFF" w:rsidRDefault="00794387" w:rsidP="002D6D32">
      <w:pPr>
        <w:pStyle w:val="Odstavecseseznamem"/>
        <w:numPr>
          <w:ilvl w:val="0"/>
          <w:numId w:val="22"/>
        </w:numPr>
        <w:rPr>
          <w:i/>
        </w:rPr>
      </w:pPr>
      <w:r w:rsidRPr="00FE6AFF">
        <w:rPr>
          <w:i/>
        </w:rPr>
        <w:t>Collaborati</w:t>
      </w:r>
      <w:r w:rsidR="002D6D32" w:rsidRPr="00FE6AFF">
        <w:rPr>
          <w:i/>
        </w:rPr>
        <w:t>ve working with partner organisations and other stakeholders</w:t>
      </w:r>
    </w:p>
    <w:p w14:paraId="1A15AB40" w14:textId="6FD0D61C" w:rsidR="00794387" w:rsidRPr="00FE6AFF" w:rsidRDefault="002D6D32" w:rsidP="002D6D32">
      <w:pPr>
        <w:pStyle w:val="Odstavecseseznamem"/>
        <w:numPr>
          <w:ilvl w:val="0"/>
          <w:numId w:val="22"/>
        </w:numPr>
        <w:rPr>
          <w:i/>
        </w:rPr>
      </w:pPr>
      <w:r w:rsidRPr="00FE6AFF">
        <w:rPr>
          <w:i/>
        </w:rPr>
        <w:lastRenderedPageBreak/>
        <w:t xml:space="preserve">Commitment to diversity in the workforce and those under </w:t>
      </w:r>
      <w:r w:rsidR="006062F6" w:rsidRPr="00FE6AFF">
        <w:rPr>
          <w:i/>
        </w:rPr>
        <w:t>our</w:t>
      </w:r>
      <w:r w:rsidRPr="00FE6AFF">
        <w:rPr>
          <w:i/>
        </w:rPr>
        <w:t xml:space="preserve"> responsibility </w:t>
      </w:r>
      <w:r w:rsidR="00B40B4D" w:rsidRPr="00FE6AFF">
        <w:rPr>
          <w:i/>
        </w:rPr>
        <w:t xml:space="preserve"> </w:t>
      </w:r>
      <w:r w:rsidR="00B40B4D" w:rsidRPr="00FE6AFF">
        <w:t>[</w:t>
      </w:r>
      <w:r w:rsidR="00794387" w:rsidRPr="00FE6AFF">
        <w:t xml:space="preserve">gender, ethnicity, sexual orientation, faith, age, </w:t>
      </w:r>
      <w:r w:rsidR="006D2A1F" w:rsidRPr="00FE6AFF">
        <w:t>mental and physical ability</w:t>
      </w:r>
      <w:r w:rsidR="00B40B4D" w:rsidRPr="00FE6AFF">
        <w:t>, minority groups]</w:t>
      </w:r>
    </w:p>
    <w:p w14:paraId="4C576AA0" w14:textId="0AEE8AFD" w:rsidR="00794387" w:rsidRPr="00FE6AFF" w:rsidRDefault="00794387" w:rsidP="002D6D32">
      <w:pPr>
        <w:pStyle w:val="Odstavecseseznamem"/>
        <w:numPr>
          <w:ilvl w:val="0"/>
          <w:numId w:val="22"/>
        </w:numPr>
        <w:rPr>
          <w:i/>
        </w:rPr>
      </w:pPr>
      <w:r w:rsidRPr="00FE6AFF">
        <w:rPr>
          <w:i/>
        </w:rPr>
        <w:t>Non-discrimination</w:t>
      </w:r>
      <w:r w:rsidR="002D6D32" w:rsidRPr="00FE6AFF">
        <w:rPr>
          <w:i/>
        </w:rPr>
        <w:t xml:space="preserve"> policies</w:t>
      </w:r>
      <w:r w:rsidRPr="00FE6AFF">
        <w:rPr>
          <w:i/>
        </w:rPr>
        <w:t xml:space="preserve"> </w:t>
      </w:r>
      <w:r w:rsidR="00B40B4D" w:rsidRPr="00FE6AFF">
        <w:t>[</w:t>
      </w:r>
      <w:r w:rsidR="002D6D32" w:rsidRPr="00FE6AFF">
        <w:t xml:space="preserve">i.e. Olympic Movement principle of </w:t>
      </w:r>
      <w:r w:rsidR="00B40B4D" w:rsidRPr="00FE6AFF">
        <w:t>universality]</w:t>
      </w:r>
    </w:p>
    <w:p w14:paraId="35C97CF0" w14:textId="2B723941" w:rsidR="00794387" w:rsidRPr="00FE6AFF" w:rsidRDefault="006D2A1F" w:rsidP="002D6D32">
      <w:pPr>
        <w:pStyle w:val="Odstavecseseznamem"/>
        <w:numPr>
          <w:ilvl w:val="0"/>
          <w:numId w:val="22"/>
        </w:numPr>
        <w:rPr>
          <w:i/>
        </w:rPr>
      </w:pPr>
      <w:r w:rsidRPr="00FE6AFF">
        <w:rPr>
          <w:i/>
        </w:rPr>
        <w:t>Commitment to upholding human rights</w:t>
      </w:r>
    </w:p>
    <w:p w14:paraId="0F0D56C3" w14:textId="77777777" w:rsidR="00B60DB2" w:rsidRPr="00FE6AFF" w:rsidRDefault="00B60DB2" w:rsidP="00B60DB2"/>
    <w:p w14:paraId="090DC620" w14:textId="77777777" w:rsidR="00734B7D" w:rsidRPr="00FE6AFF" w:rsidRDefault="00734B7D" w:rsidP="00B60DB2"/>
    <w:p w14:paraId="0D11DCC8" w14:textId="77777777" w:rsidR="005D4D34" w:rsidRPr="00FE6AFF" w:rsidRDefault="005D4D34" w:rsidP="00B60DB2"/>
    <w:p w14:paraId="32F3258B" w14:textId="609B8C21" w:rsidR="00B60DB2" w:rsidRPr="00FE6AFF" w:rsidRDefault="00B60DB2" w:rsidP="00B60DB2">
      <w:pPr>
        <w:pStyle w:val="Nadpis2"/>
      </w:pPr>
      <w:r w:rsidRPr="00FE6AFF">
        <w:t>Understanding our stakeholders</w:t>
      </w:r>
      <w:r w:rsidR="00B40B4D" w:rsidRPr="00FE6AFF">
        <w:t xml:space="preserve"> </w:t>
      </w:r>
    </w:p>
    <w:p w14:paraId="2C6C2778" w14:textId="77777777" w:rsidR="004B002D" w:rsidRPr="00FE6AFF" w:rsidRDefault="004B002D" w:rsidP="004B002D"/>
    <w:p w14:paraId="4C32F9C4" w14:textId="12725179" w:rsidR="004B002D" w:rsidRPr="00FE6AFF" w:rsidRDefault="009140C2" w:rsidP="004B002D">
      <w:pPr>
        <w:rPr>
          <w:color w:val="1F497D" w:themeColor="text2"/>
        </w:rPr>
      </w:pPr>
      <w:r w:rsidRPr="00AB5AF2">
        <w:rPr>
          <w:color w:val="1F497D" w:themeColor="text2"/>
        </w:rPr>
        <w:t>Example</w:t>
      </w:r>
      <w:r w:rsidRPr="00FE6AFF">
        <w:rPr>
          <w:b/>
          <w:color w:val="1F497D" w:themeColor="text2"/>
        </w:rPr>
        <w:t xml:space="preserve"> </w:t>
      </w:r>
      <w:r w:rsidR="004B002D" w:rsidRPr="00FE6AFF">
        <w:rPr>
          <w:color w:val="1F497D" w:themeColor="text2"/>
        </w:rPr>
        <w:t>text</w:t>
      </w:r>
      <w:r w:rsidR="005D4D34" w:rsidRPr="00FE6AFF">
        <w:rPr>
          <w:color w:val="1F497D" w:themeColor="text2"/>
        </w:rPr>
        <w:t>:</w:t>
      </w:r>
    </w:p>
    <w:p w14:paraId="0DC62F30" w14:textId="788806C1" w:rsidR="00B60DB2" w:rsidRPr="00FE6AFF" w:rsidRDefault="004B002D" w:rsidP="00B60DB2">
      <w:pPr>
        <w:rPr>
          <w:i/>
        </w:rPr>
      </w:pPr>
      <w:r w:rsidRPr="00FE6AFF">
        <w:rPr>
          <w:i/>
        </w:rPr>
        <w:t>In developing our sustainability plan we recognise the importance of having a strong engagement with our stakeholders.  These are the people and organisations with whom we interact, either because our activities affect them in some way, or because we need their input and support.  First we set out to identify exactly who our stakeholders really are, then we analysed the nature of our relationship: what they need or expect from us, as well as how they can help us achieve our sustainability objectives.</w:t>
      </w:r>
    </w:p>
    <w:p w14:paraId="34F40DE1" w14:textId="4FB0C497" w:rsidR="00B60DB2" w:rsidRPr="00FE6AFF" w:rsidRDefault="005D4D34" w:rsidP="00B60DB2">
      <w:pPr>
        <w:pStyle w:val="Nadpis3"/>
      </w:pPr>
      <w:r w:rsidRPr="00FE6AFF">
        <w:t>Our stakeholders</w:t>
      </w:r>
    </w:p>
    <w:p w14:paraId="101D8AC3" w14:textId="6405852D" w:rsidR="00794387" w:rsidRPr="00FE6AFF" w:rsidRDefault="00773A98" w:rsidP="00794387">
      <w:pPr>
        <w:rPr>
          <w:color w:val="1F497D" w:themeColor="text2"/>
        </w:rPr>
      </w:pPr>
      <w:r w:rsidRPr="00FE6AFF">
        <w:rPr>
          <w:color w:val="1F497D" w:themeColor="text2"/>
        </w:rPr>
        <w:t>Provide a list of the main categories of stakeholder groups you have identified, with a brief explanation of the nature of the relationship</w:t>
      </w:r>
      <w:r w:rsidR="000864EA" w:rsidRPr="00FE6AFF">
        <w:rPr>
          <w:color w:val="1F497D" w:themeColor="text2"/>
        </w:rPr>
        <w:t xml:space="preserve"> with emphasis on how they do or could relate to your sustainability programme</w:t>
      </w:r>
      <w:r w:rsidRPr="00FE6AFF">
        <w:rPr>
          <w:color w:val="1F497D" w:themeColor="text2"/>
        </w:rPr>
        <w:t>.</w:t>
      </w:r>
    </w:p>
    <w:p w14:paraId="7C1AA3F8" w14:textId="77777777" w:rsidR="00773A98" w:rsidRPr="00FE6AFF" w:rsidRDefault="00773A98" w:rsidP="00794387"/>
    <w:p w14:paraId="20D06FAF" w14:textId="65FEF3AD" w:rsidR="00794387" w:rsidRPr="00FE6AFF" w:rsidRDefault="00773A98" w:rsidP="00794387">
      <w:pPr>
        <w:rPr>
          <w:color w:val="1F497D" w:themeColor="text2"/>
        </w:rPr>
      </w:pPr>
      <w:r w:rsidRPr="00FE6AFF">
        <w:rPr>
          <w:color w:val="1F497D" w:themeColor="text2"/>
        </w:rPr>
        <w:t>Example list of s</w:t>
      </w:r>
      <w:r w:rsidR="00794387" w:rsidRPr="00FE6AFF">
        <w:rPr>
          <w:color w:val="1F497D" w:themeColor="text2"/>
        </w:rPr>
        <w:t>takeholders (internal and external)</w:t>
      </w:r>
      <w:r w:rsidR="00AB5AF2">
        <w:rPr>
          <w:color w:val="1F497D" w:themeColor="text2"/>
        </w:rPr>
        <w:t>:</w:t>
      </w:r>
    </w:p>
    <w:p w14:paraId="7759484A" w14:textId="709547BF" w:rsidR="00794387" w:rsidRPr="00FE6AFF" w:rsidRDefault="00794387" w:rsidP="00794387">
      <w:pPr>
        <w:pStyle w:val="Odstavecseseznamem"/>
        <w:numPr>
          <w:ilvl w:val="0"/>
          <w:numId w:val="2"/>
        </w:numPr>
      </w:pPr>
      <w:r w:rsidRPr="00FE6AFF">
        <w:rPr>
          <w:i/>
        </w:rPr>
        <w:t>Own people</w:t>
      </w:r>
      <w:r w:rsidRPr="00FE6AFF">
        <w:t xml:space="preserve"> </w:t>
      </w:r>
      <w:r w:rsidR="005D4D34" w:rsidRPr="00FE6AFF">
        <w:rPr>
          <w:color w:val="1F497D" w:themeColor="text2"/>
        </w:rPr>
        <w:t>[</w:t>
      </w:r>
      <w:r w:rsidRPr="00FE6AFF">
        <w:rPr>
          <w:color w:val="1F497D" w:themeColor="text2"/>
        </w:rPr>
        <w:t>staff, volunteers, Board</w:t>
      </w:r>
      <w:r w:rsidR="005D4D34" w:rsidRPr="00FE6AFF">
        <w:rPr>
          <w:color w:val="1F497D" w:themeColor="text2"/>
        </w:rPr>
        <w:t>]</w:t>
      </w:r>
    </w:p>
    <w:p w14:paraId="3737362B" w14:textId="6316F5AB" w:rsidR="00794387" w:rsidRPr="00FE6AFF" w:rsidRDefault="00794387" w:rsidP="00794387">
      <w:pPr>
        <w:pStyle w:val="Odstavecseseznamem"/>
        <w:numPr>
          <w:ilvl w:val="0"/>
          <w:numId w:val="2"/>
        </w:numPr>
        <w:rPr>
          <w:i/>
        </w:rPr>
      </w:pPr>
      <w:r w:rsidRPr="00FE6AFF">
        <w:rPr>
          <w:i/>
        </w:rPr>
        <w:t>N</w:t>
      </w:r>
      <w:r w:rsidR="00773A98" w:rsidRPr="00FE6AFF">
        <w:rPr>
          <w:i/>
        </w:rPr>
        <w:t>ational sport Federations</w:t>
      </w:r>
    </w:p>
    <w:p w14:paraId="5C25F00D" w14:textId="77777777" w:rsidR="00794387" w:rsidRPr="00FE6AFF" w:rsidRDefault="00794387" w:rsidP="00794387">
      <w:pPr>
        <w:pStyle w:val="Odstavecseseznamem"/>
        <w:numPr>
          <w:ilvl w:val="0"/>
          <w:numId w:val="2"/>
        </w:numPr>
        <w:rPr>
          <w:i/>
        </w:rPr>
      </w:pPr>
      <w:r w:rsidRPr="00FE6AFF">
        <w:rPr>
          <w:i/>
        </w:rPr>
        <w:t>Athletes</w:t>
      </w:r>
    </w:p>
    <w:p w14:paraId="36771A29" w14:textId="7208B84F" w:rsidR="00794387" w:rsidRPr="00FE6AFF" w:rsidRDefault="00794387" w:rsidP="00794387">
      <w:pPr>
        <w:pStyle w:val="Odstavecseseznamem"/>
        <w:numPr>
          <w:ilvl w:val="0"/>
          <w:numId w:val="2"/>
        </w:numPr>
        <w:rPr>
          <w:i/>
        </w:rPr>
      </w:pPr>
      <w:r w:rsidRPr="00FE6AFF">
        <w:rPr>
          <w:i/>
        </w:rPr>
        <w:t>L</w:t>
      </w:r>
      <w:r w:rsidR="00773A98" w:rsidRPr="00FE6AFF">
        <w:rPr>
          <w:i/>
        </w:rPr>
        <w:t xml:space="preserve">ocal </w:t>
      </w:r>
      <w:r w:rsidRPr="00FE6AFF">
        <w:rPr>
          <w:i/>
        </w:rPr>
        <w:t>O</w:t>
      </w:r>
      <w:r w:rsidR="00773A98" w:rsidRPr="00FE6AFF">
        <w:rPr>
          <w:i/>
        </w:rPr>
        <w:t xml:space="preserve">rganising </w:t>
      </w:r>
      <w:r w:rsidRPr="00FE6AFF">
        <w:rPr>
          <w:i/>
        </w:rPr>
        <w:t>C</w:t>
      </w:r>
      <w:r w:rsidR="00773A98" w:rsidRPr="00FE6AFF">
        <w:rPr>
          <w:i/>
        </w:rPr>
        <w:t>ommittee</w:t>
      </w:r>
      <w:r w:rsidRPr="00FE6AFF">
        <w:rPr>
          <w:i/>
        </w:rPr>
        <w:t>s</w:t>
      </w:r>
    </w:p>
    <w:p w14:paraId="034E68AE" w14:textId="4DFB7BF9" w:rsidR="00AC6D53" w:rsidRPr="00FE6AFF" w:rsidRDefault="00AC6D53" w:rsidP="00794387">
      <w:pPr>
        <w:pStyle w:val="Odstavecseseznamem"/>
        <w:numPr>
          <w:ilvl w:val="0"/>
          <w:numId w:val="2"/>
        </w:numPr>
        <w:rPr>
          <w:i/>
        </w:rPr>
      </w:pPr>
      <w:r w:rsidRPr="00FE6AFF">
        <w:rPr>
          <w:i/>
        </w:rPr>
        <w:t>Suppliers and licensees</w:t>
      </w:r>
    </w:p>
    <w:p w14:paraId="12335EE7" w14:textId="77777777" w:rsidR="00794387" w:rsidRPr="00FE6AFF" w:rsidRDefault="00794387" w:rsidP="00794387">
      <w:pPr>
        <w:pStyle w:val="Odstavecseseznamem"/>
        <w:numPr>
          <w:ilvl w:val="0"/>
          <w:numId w:val="2"/>
        </w:numPr>
        <w:rPr>
          <w:i/>
        </w:rPr>
      </w:pPr>
      <w:r w:rsidRPr="00FE6AFF">
        <w:rPr>
          <w:i/>
        </w:rPr>
        <w:t>Sponsors</w:t>
      </w:r>
    </w:p>
    <w:p w14:paraId="57CC8CBF" w14:textId="77777777" w:rsidR="00794387" w:rsidRPr="00FE6AFF" w:rsidRDefault="00794387" w:rsidP="00794387">
      <w:pPr>
        <w:pStyle w:val="Odstavecseseznamem"/>
        <w:numPr>
          <w:ilvl w:val="0"/>
          <w:numId w:val="2"/>
        </w:numPr>
        <w:rPr>
          <w:i/>
        </w:rPr>
      </w:pPr>
      <w:r w:rsidRPr="00FE6AFF">
        <w:rPr>
          <w:i/>
        </w:rPr>
        <w:t>Government/public authorities</w:t>
      </w:r>
    </w:p>
    <w:p w14:paraId="5D406A81" w14:textId="77777777" w:rsidR="00794387" w:rsidRPr="00FE6AFF" w:rsidRDefault="00794387" w:rsidP="00794387">
      <w:pPr>
        <w:pStyle w:val="Odstavecseseznamem"/>
        <w:numPr>
          <w:ilvl w:val="0"/>
          <w:numId w:val="2"/>
        </w:numPr>
        <w:rPr>
          <w:i/>
        </w:rPr>
      </w:pPr>
      <w:r w:rsidRPr="00FE6AFF">
        <w:rPr>
          <w:i/>
        </w:rPr>
        <w:t>Education sector</w:t>
      </w:r>
    </w:p>
    <w:p w14:paraId="25BDBAA0" w14:textId="44A2B05B" w:rsidR="00773A98" w:rsidRPr="00FE6AFF" w:rsidRDefault="00773A98" w:rsidP="00794387">
      <w:pPr>
        <w:pStyle w:val="Odstavecseseznamem"/>
        <w:numPr>
          <w:ilvl w:val="0"/>
          <w:numId w:val="2"/>
        </w:numPr>
        <w:rPr>
          <w:i/>
        </w:rPr>
      </w:pPr>
      <w:r w:rsidRPr="00FE6AFF">
        <w:rPr>
          <w:i/>
        </w:rPr>
        <w:t>Media – press and broadcasters</w:t>
      </w:r>
    </w:p>
    <w:p w14:paraId="0B42BF04" w14:textId="4BF65191" w:rsidR="00794387" w:rsidRPr="00FE6AFF" w:rsidRDefault="00794387" w:rsidP="00794387">
      <w:pPr>
        <w:pStyle w:val="Odstavecseseznamem"/>
        <w:numPr>
          <w:ilvl w:val="0"/>
          <w:numId w:val="2"/>
        </w:numPr>
      </w:pPr>
      <w:r w:rsidRPr="00FE6AFF">
        <w:rPr>
          <w:i/>
        </w:rPr>
        <w:t>N</w:t>
      </w:r>
      <w:r w:rsidR="00773A98" w:rsidRPr="00FE6AFF">
        <w:rPr>
          <w:i/>
        </w:rPr>
        <w:t xml:space="preserve">on Governmental </w:t>
      </w:r>
      <w:r w:rsidRPr="00FE6AFF">
        <w:rPr>
          <w:i/>
        </w:rPr>
        <w:t>O</w:t>
      </w:r>
      <w:r w:rsidR="00773A98" w:rsidRPr="00FE6AFF">
        <w:rPr>
          <w:i/>
        </w:rPr>
        <w:t>rganisation</w:t>
      </w:r>
      <w:r w:rsidRPr="00FE6AFF">
        <w:rPr>
          <w:i/>
        </w:rPr>
        <w:t>s</w:t>
      </w:r>
      <w:r w:rsidR="00773A98" w:rsidRPr="00FE6AFF">
        <w:rPr>
          <w:i/>
        </w:rPr>
        <w:t xml:space="preserve"> (NGOs)</w:t>
      </w:r>
      <w:r w:rsidR="00773A98" w:rsidRPr="00FE6AFF">
        <w:t>, e.g. environmental bodies, campaign groups…</w:t>
      </w:r>
    </w:p>
    <w:p w14:paraId="1AA6C25D" w14:textId="6CF37850" w:rsidR="00794387" w:rsidRPr="00FE6AFF" w:rsidRDefault="00773A98" w:rsidP="00794387">
      <w:pPr>
        <w:pStyle w:val="Odstavecseseznamem"/>
        <w:numPr>
          <w:ilvl w:val="0"/>
          <w:numId w:val="2"/>
        </w:numPr>
      </w:pPr>
      <w:r w:rsidRPr="00FE6AFF">
        <w:rPr>
          <w:i/>
        </w:rPr>
        <w:t>General p</w:t>
      </w:r>
      <w:r w:rsidR="00794387" w:rsidRPr="00FE6AFF">
        <w:rPr>
          <w:i/>
        </w:rPr>
        <w:t>ublic</w:t>
      </w:r>
      <w:r w:rsidR="00EE3A1C" w:rsidRPr="00FE6AFF">
        <w:t xml:space="preserve"> </w:t>
      </w:r>
      <w:r w:rsidR="00EE3A1C" w:rsidRPr="00FE6AFF">
        <w:rPr>
          <w:color w:val="1F497D" w:themeColor="text2"/>
        </w:rPr>
        <w:t>[fans, local communities]</w:t>
      </w:r>
    </w:p>
    <w:p w14:paraId="58611E33" w14:textId="4710959F" w:rsidR="00794387" w:rsidRPr="00FE6AFF" w:rsidRDefault="00794387" w:rsidP="00794387">
      <w:pPr>
        <w:pStyle w:val="Odstavecseseznamem"/>
        <w:numPr>
          <w:ilvl w:val="0"/>
          <w:numId w:val="2"/>
        </w:numPr>
      </w:pPr>
      <w:r w:rsidRPr="00FE6AFF">
        <w:rPr>
          <w:i/>
        </w:rPr>
        <w:t>Olympic Movement</w:t>
      </w:r>
      <w:r w:rsidRPr="00FE6AFF">
        <w:t xml:space="preserve">, </w:t>
      </w:r>
      <w:r w:rsidR="00EE3A1C" w:rsidRPr="00FE6AFF">
        <w:rPr>
          <w:color w:val="1F497D" w:themeColor="text2"/>
        </w:rPr>
        <w:t>[</w:t>
      </w:r>
      <w:r w:rsidRPr="00FE6AFF">
        <w:rPr>
          <w:color w:val="1F497D" w:themeColor="text2"/>
        </w:rPr>
        <w:t>IOC, IPC</w:t>
      </w:r>
      <w:r w:rsidR="00773A98" w:rsidRPr="00FE6AFF">
        <w:rPr>
          <w:color w:val="1F497D" w:themeColor="text2"/>
        </w:rPr>
        <w:t>, IFs and other NOCs and NPCs</w:t>
      </w:r>
      <w:r w:rsidR="00EE3A1C" w:rsidRPr="00FE6AFF">
        <w:rPr>
          <w:color w:val="1F497D" w:themeColor="text2"/>
        </w:rPr>
        <w:t>]</w:t>
      </w:r>
    </w:p>
    <w:p w14:paraId="7928CE70" w14:textId="77777777" w:rsidR="00EB4409" w:rsidRPr="00FE6AFF" w:rsidRDefault="00EB4409" w:rsidP="00EB4409"/>
    <w:p w14:paraId="0430EC97" w14:textId="77777777" w:rsidR="00EB4409" w:rsidRPr="00FE6AFF" w:rsidRDefault="00EB4409" w:rsidP="00EB4409"/>
    <w:p w14:paraId="11C5360D" w14:textId="77777777" w:rsidR="00B60DB2" w:rsidRPr="00FE6AFF" w:rsidRDefault="00B60DB2" w:rsidP="00B60DB2">
      <w:pPr>
        <w:pStyle w:val="Nadpis3"/>
      </w:pPr>
      <w:r w:rsidRPr="00FE6AFF">
        <w:t>What they need and expect of us</w:t>
      </w:r>
    </w:p>
    <w:p w14:paraId="070D0EB2" w14:textId="175D0F75" w:rsidR="00B60DB2" w:rsidRPr="00FE6AFF" w:rsidRDefault="00AC6D53" w:rsidP="00B60DB2">
      <w:pPr>
        <w:rPr>
          <w:color w:val="1F497D" w:themeColor="text2"/>
        </w:rPr>
      </w:pPr>
      <w:r w:rsidRPr="00FE6AFF">
        <w:rPr>
          <w:color w:val="1F497D" w:themeColor="text2"/>
        </w:rPr>
        <w:t>Here explain how you are interacting with your stakeholders about sustainability (e.g. have you informed them about your policies and approach to sustainability, or asked them what they think you should/could be doing in this area and how they might help you?).  Also note key points arising from such engagement to give a sense of priority issues.</w:t>
      </w:r>
    </w:p>
    <w:p w14:paraId="43CFD64D" w14:textId="77777777" w:rsidR="00AC6D53" w:rsidRPr="00FE6AFF" w:rsidRDefault="00AC6D53" w:rsidP="00B60DB2">
      <w:pPr>
        <w:rPr>
          <w:color w:val="1F497D" w:themeColor="text2"/>
        </w:rPr>
      </w:pPr>
    </w:p>
    <w:p w14:paraId="6826B9EB" w14:textId="5950FB46" w:rsidR="00AC6D53" w:rsidRPr="00FE6AFF" w:rsidRDefault="00AB5AF2" w:rsidP="00B60DB2">
      <w:r>
        <w:rPr>
          <w:color w:val="1F497D" w:themeColor="text2"/>
        </w:rPr>
        <w:t>Example</w:t>
      </w:r>
      <w:r w:rsidR="00EB4409" w:rsidRPr="00FE6AFF">
        <w:rPr>
          <w:color w:val="1F497D" w:themeColor="text2"/>
        </w:rPr>
        <w:t xml:space="preserve"> text:</w:t>
      </w:r>
    </w:p>
    <w:p w14:paraId="63F11773" w14:textId="73D61BC6" w:rsidR="00EB4409" w:rsidRPr="00FE6AFF" w:rsidRDefault="00EB4409" w:rsidP="00B60DB2">
      <w:pPr>
        <w:rPr>
          <w:i/>
        </w:rPr>
      </w:pPr>
      <w:r w:rsidRPr="00FE6AFF">
        <w:rPr>
          <w:i/>
        </w:rPr>
        <w:t xml:space="preserve">Having mapped out who our stakeholders are, we are undertaking a series of initiatives to inform them about our </w:t>
      </w:r>
      <w:r w:rsidR="00734B7D" w:rsidRPr="00FE6AFF">
        <w:rPr>
          <w:i/>
        </w:rPr>
        <w:t>sustainability programme and to seek their opinions and suggestions on how we can cooperate in this area.  We are doing this in a number of ways:</w:t>
      </w:r>
    </w:p>
    <w:p w14:paraId="2E89B449" w14:textId="5877BF61" w:rsidR="00734B7D" w:rsidRPr="00FE6AFF" w:rsidRDefault="00734B7D" w:rsidP="00734B7D">
      <w:pPr>
        <w:pStyle w:val="Odstavecseseznamem"/>
        <w:numPr>
          <w:ilvl w:val="0"/>
          <w:numId w:val="26"/>
        </w:numPr>
        <w:rPr>
          <w:i/>
        </w:rPr>
      </w:pPr>
      <w:r w:rsidRPr="00FE6AFF">
        <w:rPr>
          <w:i/>
        </w:rPr>
        <w:t>Direct meetings and dialogue</w:t>
      </w:r>
    </w:p>
    <w:p w14:paraId="753DA1DE" w14:textId="3579C63F" w:rsidR="00734B7D" w:rsidRPr="00FE6AFF" w:rsidRDefault="00826CA2" w:rsidP="00734B7D">
      <w:pPr>
        <w:pStyle w:val="Odstavecseseznamem"/>
        <w:numPr>
          <w:ilvl w:val="0"/>
          <w:numId w:val="26"/>
        </w:numPr>
        <w:rPr>
          <w:i/>
        </w:rPr>
      </w:pPr>
      <w:r w:rsidRPr="00FE6AFF">
        <w:rPr>
          <w:i/>
        </w:rPr>
        <w:t>Online</w:t>
      </w:r>
      <w:r w:rsidR="00734B7D" w:rsidRPr="00FE6AFF">
        <w:rPr>
          <w:i/>
        </w:rPr>
        <w:t xml:space="preserve"> questionnaire</w:t>
      </w:r>
    </w:p>
    <w:p w14:paraId="04F5BE4A" w14:textId="5CFA00E8" w:rsidR="00734B7D" w:rsidRPr="00FE6AFF" w:rsidRDefault="00734B7D" w:rsidP="00734B7D">
      <w:pPr>
        <w:pStyle w:val="Odstavecseseznamem"/>
        <w:numPr>
          <w:ilvl w:val="0"/>
          <w:numId w:val="26"/>
        </w:numPr>
        <w:rPr>
          <w:i/>
        </w:rPr>
      </w:pPr>
      <w:r w:rsidRPr="00FE6AFF">
        <w:rPr>
          <w:i/>
        </w:rPr>
        <w:lastRenderedPageBreak/>
        <w:t xml:space="preserve">Presentations at conferences </w:t>
      </w:r>
      <w:r w:rsidR="00826CA2" w:rsidRPr="00FE6AFF">
        <w:rPr>
          <w:i/>
        </w:rPr>
        <w:t>and</w:t>
      </w:r>
      <w:r w:rsidRPr="00FE6AFF">
        <w:rPr>
          <w:i/>
        </w:rPr>
        <w:t xml:space="preserve"> seminars</w:t>
      </w:r>
    </w:p>
    <w:p w14:paraId="0E5AD1F4" w14:textId="678D8D61" w:rsidR="00734B7D" w:rsidRPr="00FE6AFF" w:rsidRDefault="00734B7D" w:rsidP="00734B7D">
      <w:pPr>
        <w:pStyle w:val="Odstavecseseznamem"/>
        <w:numPr>
          <w:ilvl w:val="0"/>
          <w:numId w:val="26"/>
        </w:numPr>
        <w:rPr>
          <w:i/>
        </w:rPr>
      </w:pPr>
      <w:r w:rsidRPr="00FE6AFF">
        <w:rPr>
          <w:i/>
        </w:rPr>
        <w:t xml:space="preserve">Information on our web site and other publications </w:t>
      </w:r>
      <w:r w:rsidRPr="00FE6AFF">
        <w:t>[give examples where possible]</w:t>
      </w:r>
    </w:p>
    <w:p w14:paraId="30B751FA" w14:textId="77777777" w:rsidR="00AC6D53" w:rsidRPr="00FE6AFF" w:rsidRDefault="00AC6D53" w:rsidP="00B60DB2"/>
    <w:p w14:paraId="03D0A2FD" w14:textId="1978A809" w:rsidR="00AC6D53" w:rsidRPr="00FE6AFF" w:rsidRDefault="00734B7D" w:rsidP="00B60DB2">
      <w:pPr>
        <w:rPr>
          <w:i/>
        </w:rPr>
      </w:pPr>
      <w:r w:rsidRPr="00FE6AFF">
        <w:rPr>
          <w:i/>
        </w:rPr>
        <w:t>This process is helping to inform us about the relevance of sustainability issues to our stakeholders and the opportunities for collaborative working to address these issues.</w:t>
      </w:r>
    </w:p>
    <w:p w14:paraId="421ACEB4" w14:textId="77777777" w:rsidR="00734B7D" w:rsidRPr="00FE6AFF" w:rsidRDefault="00734B7D" w:rsidP="00B60DB2"/>
    <w:p w14:paraId="44D3102D" w14:textId="77777777" w:rsidR="00734B7D" w:rsidRPr="00FE6AFF" w:rsidRDefault="00734B7D" w:rsidP="00B60DB2"/>
    <w:p w14:paraId="70205CF2" w14:textId="77777777" w:rsidR="00734B7D" w:rsidRPr="00FE6AFF" w:rsidRDefault="00734B7D" w:rsidP="00B60DB2"/>
    <w:p w14:paraId="70767C89" w14:textId="77777777" w:rsidR="00734B7D" w:rsidRPr="00FE6AFF" w:rsidRDefault="00734B7D" w:rsidP="00B60DB2"/>
    <w:p w14:paraId="55B744DF" w14:textId="7512CE87" w:rsidR="00B60DB2" w:rsidRPr="00FE6AFF" w:rsidRDefault="00B60DB2" w:rsidP="00B60DB2">
      <w:pPr>
        <w:pStyle w:val="Nadpis2"/>
      </w:pPr>
      <w:r w:rsidRPr="00FE6AFF">
        <w:t>Identifying our key issues, risks and opportunities</w:t>
      </w:r>
    </w:p>
    <w:p w14:paraId="4A820CDD" w14:textId="513D6F9A" w:rsidR="00135B4D" w:rsidRPr="00FE6AFF" w:rsidRDefault="000864EA">
      <w:pPr>
        <w:rPr>
          <w:color w:val="1F497D" w:themeColor="text2"/>
        </w:rPr>
      </w:pPr>
      <w:r w:rsidRPr="00FE6AFF">
        <w:rPr>
          <w:color w:val="1F497D" w:themeColor="text2"/>
        </w:rPr>
        <w:t xml:space="preserve">This section </w:t>
      </w:r>
      <w:r w:rsidR="00734B7D" w:rsidRPr="00FE6AFF">
        <w:rPr>
          <w:color w:val="1F497D" w:themeColor="text2"/>
        </w:rPr>
        <w:t xml:space="preserve">follows on from what you have determined in the previous section.  Here </w:t>
      </w:r>
      <w:r w:rsidRPr="00FE6AFF">
        <w:rPr>
          <w:color w:val="1F497D" w:themeColor="text2"/>
        </w:rPr>
        <w:t>is where you should set out what you think are the main sustainability topics that are affecting your organisation and how you judge them in terms of risks and opportunities.  Think of it in terms of:</w:t>
      </w:r>
    </w:p>
    <w:p w14:paraId="1F16AF1B" w14:textId="4DA93217" w:rsidR="000864EA" w:rsidRPr="00FE6AFF" w:rsidRDefault="000864EA" w:rsidP="000864EA">
      <w:pPr>
        <w:pStyle w:val="Odstavecseseznamem"/>
        <w:numPr>
          <w:ilvl w:val="0"/>
          <w:numId w:val="23"/>
        </w:numPr>
        <w:rPr>
          <w:color w:val="1F497D" w:themeColor="text2"/>
        </w:rPr>
      </w:pPr>
      <w:r w:rsidRPr="00FE6AFF">
        <w:rPr>
          <w:color w:val="1F497D" w:themeColor="text2"/>
        </w:rPr>
        <w:t>What’s impacting us?</w:t>
      </w:r>
    </w:p>
    <w:p w14:paraId="22D12C9C" w14:textId="01F8385D" w:rsidR="000864EA" w:rsidRPr="00FE6AFF" w:rsidRDefault="000864EA" w:rsidP="000864EA">
      <w:pPr>
        <w:pStyle w:val="Odstavecseseznamem"/>
        <w:numPr>
          <w:ilvl w:val="0"/>
          <w:numId w:val="23"/>
        </w:numPr>
        <w:rPr>
          <w:color w:val="1F497D" w:themeColor="text2"/>
        </w:rPr>
      </w:pPr>
      <w:r w:rsidRPr="00FE6AFF">
        <w:rPr>
          <w:color w:val="1F497D" w:themeColor="text2"/>
        </w:rPr>
        <w:t xml:space="preserve">How </w:t>
      </w:r>
      <w:r w:rsidR="00370F4D" w:rsidRPr="00FE6AFF">
        <w:rPr>
          <w:color w:val="1F497D" w:themeColor="text2"/>
        </w:rPr>
        <w:t xml:space="preserve">is </w:t>
      </w:r>
      <w:r w:rsidRPr="00FE6AFF">
        <w:rPr>
          <w:color w:val="1F497D" w:themeColor="text2"/>
        </w:rPr>
        <w:t>that affecting us?</w:t>
      </w:r>
    </w:p>
    <w:p w14:paraId="6F3CA19D" w14:textId="6C101F34" w:rsidR="000864EA" w:rsidRPr="00FE6AFF" w:rsidRDefault="000864EA" w:rsidP="000864EA">
      <w:pPr>
        <w:pStyle w:val="Odstavecseseznamem"/>
        <w:numPr>
          <w:ilvl w:val="0"/>
          <w:numId w:val="23"/>
        </w:numPr>
      </w:pPr>
      <w:r w:rsidRPr="00FE6AFF">
        <w:rPr>
          <w:color w:val="1F497D" w:themeColor="text2"/>
        </w:rPr>
        <w:t xml:space="preserve">In what ways can </w:t>
      </w:r>
      <w:r w:rsidR="00EE4360" w:rsidRPr="00FE6AFF">
        <w:rPr>
          <w:color w:val="1F497D" w:themeColor="text2"/>
        </w:rPr>
        <w:t>this be</w:t>
      </w:r>
      <w:r w:rsidRPr="00FE6AFF">
        <w:rPr>
          <w:color w:val="1F497D" w:themeColor="text2"/>
        </w:rPr>
        <w:t xml:space="preserve"> </w:t>
      </w:r>
      <w:r w:rsidR="00CA3DA9" w:rsidRPr="00FE6AFF">
        <w:rPr>
          <w:color w:val="1F497D" w:themeColor="text2"/>
        </w:rPr>
        <w:t>turn</w:t>
      </w:r>
      <w:r w:rsidR="00EE4360" w:rsidRPr="00FE6AFF">
        <w:rPr>
          <w:color w:val="1F497D" w:themeColor="text2"/>
        </w:rPr>
        <w:t>ed</w:t>
      </w:r>
      <w:r w:rsidR="00CA3DA9" w:rsidRPr="00FE6AFF">
        <w:rPr>
          <w:color w:val="1F497D" w:themeColor="text2"/>
        </w:rPr>
        <w:t xml:space="preserve"> into a positive situation?</w:t>
      </w:r>
    </w:p>
    <w:p w14:paraId="75437A42" w14:textId="77777777" w:rsidR="00102699" w:rsidRPr="00FE6AFF" w:rsidRDefault="00102699" w:rsidP="00102699"/>
    <w:p w14:paraId="13EA39F1" w14:textId="77777777" w:rsidR="00102699" w:rsidRPr="00FE6AFF" w:rsidRDefault="00102699" w:rsidP="00102699"/>
    <w:p w14:paraId="2B8C9841" w14:textId="7ABD2FB4" w:rsidR="00102699" w:rsidRPr="00FE6AFF" w:rsidRDefault="00DA17B5" w:rsidP="00102699">
      <w:r w:rsidRPr="00FE6AFF">
        <w:rPr>
          <w:noProof/>
          <w:lang w:val="en-US"/>
        </w:rPr>
        <mc:AlternateContent>
          <mc:Choice Requires="wps">
            <w:drawing>
              <wp:anchor distT="0" distB="0" distL="114300" distR="114300" simplePos="0" relativeHeight="251661312" behindDoc="0" locked="0" layoutInCell="1" allowOverlap="1" wp14:anchorId="46DC10B7" wp14:editId="4FB41528">
                <wp:simplePos x="0" y="0"/>
                <wp:positionH relativeFrom="column">
                  <wp:posOffset>0</wp:posOffset>
                </wp:positionH>
                <wp:positionV relativeFrom="paragraph">
                  <wp:posOffset>0</wp:posOffset>
                </wp:positionV>
                <wp:extent cx="5588635" cy="3181985"/>
                <wp:effectExtent l="0" t="0" r="24765" b="18415"/>
                <wp:wrapSquare wrapText="bothSides"/>
                <wp:docPr id="2" name="Text Box 2"/>
                <wp:cNvGraphicFramePr/>
                <a:graphic xmlns:a="http://schemas.openxmlformats.org/drawingml/2006/main">
                  <a:graphicData uri="http://schemas.microsoft.com/office/word/2010/wordprocessingShape">
                    <wps:wsp>
                      <wps:cNvSpPr txBox="1"/>
                      <wps:spPr>
                        <a:xfrm>
                          <a:off x="0" y="0"/>
                          <a:ext cx="5588635" cy="3181985"/>
                        </a:xfrm>
                        <a:prstGeom prst="rect">
                          <a:avLst/>
                        </a:prstGeom>
                        <a:solidFill>
                          <a:schemeClr val="accent6">
                            <a:lumMod val="20000"/>
                            <a:lumOff val="80000"/>
                          </a:schemeClr>
                        </a:solidFill>
                        <a:ln w="12700">
                          <a:solidFill>
                            <a:schemeClr val="accent6">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375AE752" w14:textId="77777777" w:rsidR="006136FF" w:rsidRDefault="006136FF" w:rsidP="00102699">
                            <w:pPr>
                              <w:pStyle w:val="Nadpis3"/>
                            </w:pPr>
                            <w:r>
                              <w:t>Barriers to implementing the strategy</w:t>
                            </w:r>
                          </w:p>
                          <w:p w14:paraId="3568FFA5" w14:textId="77777777" w:rsidR="006136FF" w:rsidRPr="00DA17B5" w:rsidRDefault="006136FF" w:rsidP="00102699">
                            <w:pPr>
                              <w:rPr>
                                <w:color w:val="1F497D" w:themeColor="text2"/>
                              </w:rPr>
                            </w:pPr>
                            <w:r w:rsidRPr="00DA17B5">
                              <w:rPr>
                                <w:color w:val="1F497D" w:themeColor="text2"/>
                              </w:rPr>
                              <w:t>In developing this section it is important to appreciate what obstacles might limit or prevent you from taking forward a sustainability programme.  It is not necessary to include the outcomes of this exercise in the published strategy, but they will help shape your approach and inform how you define the strategy in the following sections.</w:t>
                            </w:r>
                          </w:p>
                          <w:p w14:paraId="18242207" w14:textId="77777777" w:rsidR="006136FF" w:rsidRPr="00DA17B5" w:rsidRDefault="006136FF" w:rsidP="00102699">
                            <w:pPr>
                              <w:rPr>
                                <w:color w:val="1F497D" w:themeColor="text2"/>
                              </w:rPr>
                            </w:pPr>
                          </w:p>
                          <w:p w14:paraId="3D3A2C27" w14:textId="77777777" w:rsidR="006136FF" w:rsidRPr="00DA17B5" w:rsidRDefault="006136FF" w:rsidP="00102699">
                            <w:pPr>
                              <w:rPr>
                                <w:color w:val="1F497D" w:themeColor="text2"/>
                              </w:rPr>
                            </w:pPr>
                            <w:r w:rsidRPr="00DA17B5">
                              <w:rPr>
                                <w:color w:val="1F497D" w:themeColor="text2"/>
                              </w:rPr>
                              <w:t>Examples of barriers to overcome:</w:t>
                            </w:r>
                          </w:p>
                          <w:p w14:paraId="7BBCA430" w14:textId="77777777" w:rsidR="006136FF" w:rsidRPr="00DA17B5" w:rsidRDefault="006136FF" w:rsidP="00DA17B5">
                            <w:pPr>
                              <w:pStyle w:val="Odstavecseseznamem"/>
                              <w:numPr>
                                <w:ilvl w:val="0"/>
                                <w:numId w:val="28"/>
                              </w:numPr>
                              <w:rPr>
                                <w:color w:val="1F497D" w:themeColor="text2"/>
                              </w:rPr>
                            </w:pPr>
                            <w:r w:rsidRPr="00DA17B5">
                              <w:rPr>
                                <w:color w:val="1F497D" w:themeColor="text2"/>
                              </w:rPr>
                              <w:t>Resistance to change</w:t>
                            </w:r>
                          </w:p>
                          <w:p w14:paraId="0EF3C558"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Lack of in-house technical knowhow with which to address sustainability issues</w:t>
                            </w:r>
                          </w:p>
                          <w:p w14:paraId="38E676D8"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Lack of time</w:t>
                            </w:r>
                          </w:p>
                          <w:p w14:paraId="7C6A06F2"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Perception it is too difficult or will cost too much</w:t>
                            </w:r>
                          </w:p>
                          <w:p w14:paraId="0A9960E3"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Fear of being criticised</w:t>
                            </w:r>
                          </w:p>
                          <w:p w14:paraId="39269864"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Urgent matters always trump important ones</w:t>
                            </w:r>
                          </w:p>
                          <w:p w14:paraId="18B10973"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Possible disruption to established relationships with sponsors and/or suppliers</w:t>
                            </w:r>
                          </w:p>
                          <w:p w14:paraId="5AC44170" w14:textId="77777777" w:rsidR="006136FF" w:rsidRPr="00DA17B5" w:rsidRDefault="006136FF" w:rsidP="00102699">
                            <w:pPr>
                              <w:rPr>
                                <w:color w:val="1F497D" w:themeColor="text2"/>
                              </w:rPr>
                            </w:pPr>
                          </w:p>
                          <w:p w14:paraId="360F5C86" w14:textId="77777777" w:rsidR="006136FF" w:rsidRDefault="006136FF" w:rsidP="00102699">
                            <w:r w:rsidRPr="00DA17B5">
                              <w:rPr>
                                <w:color w:val="1F497D" w:themeColor="text2"/>
                              </w:rPr>
                              <w:t>For details on how to address such issues see Table 1 (p21) in</w:t>
                            </w:r>
                            <w:r>
                              <w:t xml:space="preserve"> </w:t>
                            </w:r>
                            <w:hyperlink r:id="rId15" w:anchor="_ga=2.217304595.486356697.1569928180-939625804.1569928180" w:history="1">
                              <w:r w:rsidRPr="00DA17B5">
                                <w:rPr>
                                  <w:rStyle w:val="Hypertextovodkaz"/>
                                </w:rPr>
                                <w:t>Introduction to Sustainability</w:t>
                              </w:r>
                            </w:hyperlink>
                          </w:p>
                          <w:p w14:paraId="065D5DAB" w14:textId="77777777" w:rsidR="006136FF" w:rsidRPr="00A44A29" w:rsidRDefault="006136F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C10B7" id="Text Box 2" o:spid="_x0000_s1027" type="#_x0000_t202" style="position:absolute;margin-left:0;margin-top:0;width:440.05pt;height:250.5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" fillcolor="#fde9d9 [665]" strokecolor="#e36c0a [2409]" strokeweight="1pt">
                <v:textbox style="mso-fit-shape-to-text:t">
                  <w:txbxContent>
                    <w:p w14:paraId="375AE752" w14:textId="77777777" w:rsidR="006136FF" w:rsidRDefault="006136FF" w:rsidP="00102699">
                      <w:pPr>
                        <w:pStyle w:val="Nadpis3"/>
                      </w:pPr>
                      <w:r>
                        <w:t>Barriers to implementing the strategy</w:t>
                      </w:r>
                    </w:p>
                    <w:p w14:paraId="3568FFA5" w14:textId="77777777" w:rsidR="006136FF" w:rsidRPr="00DA17B5" w:rsidRDefault="006136FF" w:rsidP="00102699">
                      <w:pPr>
                        <w:rPr>
                          <w:color w:val="1F497D" w:themeColor="text2"/>
                        </w:rPr>
                      </w:pPr>
                      <w:r w:rsidRPr="00DA17B5">
                        <w:rPr>
                          <w:color w:val="1F497D" w:themeColor="text2"/>
                        </w:rPr>
                        <w:t>In developing this section it is important to appreciate what obstacles might limit or prevent you from taking forward a sustainability programme.  It is not necessary to include the outcomes of this exercise in the published strategy, but they will help shape your approach and inform how you define the strategy in the following sections.</w:t>
                      </w:r>
                    </w:p>
                    <w:p w14:paraId="18242207" w14:textId="77777777" w:rsidR="006136FF" w:rsidRPr="00DA17B5" w:rsidRDefault="006136FF" w:rsidP="00102699">
                      <w:pPr>
                        <w:rPr>
                          <w:color w:val="1F497D" w:themeColor="text2"/>
                        </w:rPr>
                      </w:pPr>
                    </w:p>
                    <w:p w14:paraId="3D3A2C27" w14:textId="77777777" w:rsidR="006136FF" w:rsidRPr="00DA17B5" w:rsidRDefault="006136FF" w:rsidP="00102699">
                      <w:pPr>
                        <w:rPr>
                          <w:color w:val="1F497D" w:themeColor="text2"/>
                        </w:rPr>
                      </w:pPr>
                      <w:r w:rsidRPr="00DA17B5">
                        <w:rPr>
                          <w:color w:val="1F497D" w:themeColor="text2"/>
                        </w:rPr>
                        <w:t>Examples of barriers to overcome:</w:t>
                      </w:r>
                    </w:p>
                    <w:p w14:paraId="7BBCA430" w14:textId="77777777" w:rsidR="006136FF" w:rsidRPr="00DA17B5" w:rsidRDefault="006136FF" w:rsidP="00DA17B5">
                      <w:pPr>
                        <w:pStyle w:val="Odstavecseseznamem"/>
                        <w:numPr>
                          <w:ilvl w:val="0"/>
                          <w:numId w:val="28"/>
                        </w:numPr>
                        <w:rPr>
                          <w:color w:val="1F497D" w:themeColor="text2"/>
                        </w:rPr>
                      </w:pPr>
                      <w:r w:rsidRPr="00DA17B5">
                        <w:rPr>
                          <w:color w:val="1F497D" w:themeColor="text2"/>
                        </w:rPr>
                        <w:t>Resistance to change</w:t>
                      </w:r>
                    </w:p>
                    <w:p w14:paraId="0EF3C558"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Lack of in-house technical knowhow with which to address sustainability issues</w:t>
                      </w:r>
                    </w:p>
                    <w:p w14:paraId="38E676D8"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Lack of time</w:t>
                      </w:r>
                    </w:p>
                    <w:p w14:paraId="7C6A06F2"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Perception it is too difficult or will cost too much</w:t>
                      </w:r>
                    </w:p>
                    <w:p w14:paraId="0A9960E3"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Fear of being criticised</w:t>
                      </w:r>
                    </w:p>
                    <w:p w14:paraId="39269864"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Urgent matters always trump important ones</w:t>
                      </w:r>
                    </w:p>
                    <w:p w14:paraId="18B10973" w14:textId="77777777" w:rsidR="006136FF" w:rsidRPr="00DA17B5" w:rsidRDefault="006136FF" w:rsidP="00102699">
                      <w:pPr>
                        <w:pStyle w:val="Odstavecseseznamem"/>
                        <w:numPr>
                          <w:ilvl w:val="0"/>
                          <w:numId w:val="25"/>
                        </w:numPr>
                        <w:rPr>
                          <w:color w:val="1F497D" w:themeColor="text2"/>
                        </w:rPr>
                      </w:pPr>
                      <w:r w:rsidRPr="00DA17B5">
                        <w:rPr>
                          <w:color w:val="1F497D" w:themeColor="text2"/>
                        </w:rPr>
                        <w:t>Possible disruption to established relationships with sponsors and/or suppliers</w:t>
                      </w:r>
                    </w:p>
                    <w:p w14:paraId="5AC44170" w14:textId="77777777" w:rsidR="006136FF" w:rsidRPr="00DA17B5" w:rsidRDefault="006136FF" w:rsidP="00102699">
                      <w:pPr>
                        <w:rPr>
                          <w:color w:val="1F497D" w:themeColor="text2"/>
                        </w:rPr>
                      </w:pPr>
                    </w:p>
                    <w:p w14:paraId="360F5C86" w14:textId="77777777" w:rsidR="006136FF" w:rsidRDefault="006136FF" w:rsidP="00102699">
                      <w:r w:rsidRPr="00DA17B5">
                        <w:rPr>
                          <w:color w:val="1F497D" w:themeColor="text2"/>
                        </w:rPr>
                        <w:t>For details on how to address such issues see Table 1 (p21) in</w:t>
                      </w:r>
                      <w:r>
                        <w:t xml:space="preserve"> </w:t>
                      </w:r>
                      <w:hyperlink r:id="rId16" w:anchor="_ga=2.217304595.486356697.1569928180-939625804.1569928180" w:history="1">
                        <w:r w:rsidRPr="00DA17B5">
                          <w:rPr>
                            <w:rStyle w:val="Hypertextovodkaz"/>
                          </w:rPr>
                          <w:t>Introduction to Sustainability</w:t>
                        </w:r>
                      </w:hyperlink>
                    </w:p>
                    <w:p w14:paraId="065D5DAB" w14:textId="77777777" w:rsidR="006136FF" w:rsidRPr="00A44A29" w:rsidRDefault="006136FF"/>
                  </w:txbxContent>
                </v:textbox>
                <w10:wrap type="square"/>
              </v:shape>
            </w:pict>
          </mc:Fallback>
        </mc:AlternateContent>
      </w:r>
    </w:p>
    <w:p w14:paraId="1BBD84D5" w14:textId="77777777" w:rsidR="00102699" w:rsidRPr="00FE6AFF" w:rsidRDefault="00102699" w:rsidP="00102699"/>
    <w:p w14:paraId="509D8E49" w14:textId="77777777" w:rsidR="00102699" w:rsidRPr="00FE6AFF" w:rsidRDefault="00102699" w:rsidP="00102699"/>
    <w:p w14:paraId="4A9C8043" w14:textId="77777777" w:rsidR="00DA17B5" w:rsidRPr="00FE6AFF" w:rsidRDefault="00DA17B5" w:rsidP="00102699"/>
    <w:p w14:paraId="70F17748" w14:textId="77777777" w:rsidR="00DA17B5" w:rsidRPr="00FE6AFF" w:rsidRDefault="00DA17B5" w:rsidP="00102699"/>
    <w:p w14:paraId="7A7A0967" w14:textId="77777777" w:rsidR="00DA17B5" w:rsidRPr="00FE6AFF" w:rsidRDefault="00DA17B5" w:rsidP="00102699"/>
    <w:p w14:paraId="36C7A530" w14:textId="77777777" w:rsidR="00DA17B5" w:rsidRPr="00FE6AFF" w:rsidRDefault="00DA17B5" w:rsidP="00102699"/>
    <w:p w14:paraId="4768551F" w14:textId="77777777" w:rsidR="00102699" w:rsidRPr="00FE6AFF" w:rsidRDefault="00102699" w:rsidP="00102699"/>
    <w:p w14:paraId="08964E7F" w14:textId="77777777" w:rsidR="00102699" w:rsidRPr="00FE6AFF" w:rsidRDefault="00102699" w:rsidP="00102699"/>
    <w:p w14:paraId="094E1583" w14:textId="77777777" w:rsidR="00102699" w:rsidRPr="00FE6AFF" w:rsidRDefault="00102699" w:rsidP="00102699"/>
    <w:p w14:paraId="139BFEFC" w14:textId="77777777" w:rsidR="00102699" w:rsidRPr="00FE6AFF" w:rsidRDefault="00102699" w:rsidP="00102699"/>
    <w:p w14:paraId="6C7E8D4A" w14:textId="0B465B3A" w:rsidR="00CA3DA9" w:rsidRPr="00FE6AFF" w:rsidRDefault="00CA3DA9" w:rsidP="00CA3DA9">
      <w:pPr>
        <w:pStyle w:val="Nadpis3"/>
      </w:pPr>
      <w:r w:rsidRPr="00FE6AFF">
        <w:lastRenderedPageBreak/>
        <w:t>Key issues</w:t>
      </w:r>
    </w:p>
    <w:p w14:paraId="252684A2" w14:textId="2BF5C821" w:rsidR="00CA3DA9" w:rsidRPr="00FE6AFF" w:rsidRDefault="00CA3DA9" w:rsidP="00CA3DA9">
      <w:pPr>
        <w:rPr>
          <w:color w:val="1F497D" w:themeColor="text2"/>
        </w:rPr>
      </w:pPr>
      <w:r w:rsidRPr="00FE6AFF">
        <w:rPr>
          <w:color w:val="1F497D" w:themeColor="text2"/>
        </w:rPr>
        <w:t>What’s impacting us?  Example issues may include:</w:t>
      </w:r>
    </w:p>
    <w:p w14:paraId="568E4B90" w14:textId="77969D72" w:rsidR="00CA3DA9" w:rsidRPr="00FE6AFF" w:rsidRDefault="00CA3DA9" w:rsidP="00CA3DA9">
      <w:pPr>
        <w:pStyle w:val="Odstavecseseznamem"/>
        <w:numPr>
          <w:ilvl w:val="0"/>
          <w:numId w:val="24"/>
        </w:numPr>
        <w:rPr>
          <w:color w:val="1F497D" w:themeColor="text2"/>
        </w:rPr>
      </w:pPr>
      <w:r w:rsidRPr="00FE6AFF">
        <w:rPr>
          <w:color w:val="1F497D" w:themeColor="text2"/>
        </w:rPr>
        <w:t>Changing weather patterns are disrupting sport participation and sports events</w:t>
      </w:r>
    </w:p>
    <w:p w14:paraId="68230969" w14:textId="39C00F4F" w:rsidR="00CA3DA9" w:rsidRPr="00FE6AFF" w:rsidRDefault="00CA3DA9" w:rsidP="00CA3DA9">
      <w:pPr>
        <w:pStyle w:val="Odstavecseseznamem"/>
        <w:numPr>
          <w:ilvl w:val="0"/>
          <w:numId w:val="24"/>
        </w:numPr>
        <w:rPr>
          <w:color w:val="1F497D" w:themeColor="text2"/>
        </w:rPr>
      </w:pPr>
      <w:r w:rsidRPr="00FE6AFF">
        <w:rPr>
          <w:color w:val="1F497D" w:themeColor="text2"/>
        </w:rPr>
        <w:t>Environmental quality (e.g. polluted air and water) is impacting sport</w:t>
      </w:r>
      <w:r w:rsidR="00370F4D" w:rsidRPr="00FE6AFF">
        <w:rPr>
          <w:color w:val="1F497D" w:themeColor="text2"/>
        </w:rPr>
        <w:t xml:space="preserve"> performance</w:t>
      </w:r>
    </w:p>
    <w:p w14:paraId="4965A2E3" w14:textId="77777777" w:rsidR="00370F4D" w:rsidRPr="00FE6AFF" w:rsidRDefault="00370F4D" w:rsidP="00370F4D">
      <w:pPr>
        <w:pStyle w:val="Odstavecseseznamem"/>
        <w:numPr>
          <w:ilvl w:val="0"/>
          <w:numId w:val="24"/>
        </w:numPr>
        <w:rPr>
          <w:color w:val="1F497D" w:themeColor="text2"/>
        </w:rPr>
      </w:pPr>
      <w:r w:rsidRPr="00FE6AFF">
        <w:rPr>
          <w:color w:val="1F497D" w:themeColor="text2"/>
        </w:rPr>
        <w:t>Too much waste of materials at sports events</w:t>
      </w:r>
    </w:p>
    <w:p w14:paraId="7BC3F77E" w14:textId="51AA3035" w:rsidR="00CA3DA9" w:rsidRPr="00FE6AFF" w:rsidRDefault="00CA3DA9" w:rsidP="00CA3DA9">
      <w:pPr>
        <w:pStyle w:val="Odstavecseseznamem"/>
        <w:numPr>
          <w:ilvl w:val="0"/>
          <w:numId w:val="24"/>
        </w:numPr>
        <w:rPr>
          <w:color w:val="1F497D" w:themeColor="text2"/>
        </w:rPr>
      </w:pPr>
      <w:r w:rsidRPr="00FE6AFF">
        <w:rPr>
          <w:color w:val="1F497D" w:themeColor="text2"/>
        </w:rPr>
        <w:t>Increased pressure regarding regulatory compliance (environmental, health and safety, non-discrimination, anti-corruption…)</w:t>
      </w:r>
    </w:p>
    <w:p w14:paraId="09084AC2" w14:textId="1E289E5D" w:rsidR="00CA3DA9" w:rsidRPr="00FE6AFF" w:rsidRDefault="00CA3DA9" w:rsidP="00CA3DA9">
      <w:pPr>
        <w:pStyle w:val="Odstavecseseznamem"/>
        <w:numPr>
          <w:ilvl w:val="0"/>
          <w:numId w:val="24"/>
        </w:numPr>
        <w:rPr>
          <w:color w:val="1F497D" w:themeColor="text2"/>
        </w:rPr>
      </w:pPr>
      <w:r w:rsidRPr="00FE6AFF">
        <w:rPr>
          <w:color w:val="1F497D" w:themeColor="text2"/>
        </w:rPr>
        <w:t>Increased external scrutiny on corporate governance (e.g. from media, politicians, public)</w:t>
      </w:r>
    </w:p>
    <w:p w14:paraId="5B26BB4D" w14:textId="386A495D" w:rsidR="00370F4D" w:rsidRPr="00FE6AFF" w:rsidRDefault="00370F4D" w:rsidP="00370F4D">
      <w:pPr>
        <w:pStyle w:val="Odstavecseseznamem"/>
        <w:numPr>
          <w:ilvl w:val="0"/>
          <w:numId w:val="24"/>
        </w:numPr>
      </w:pPr>
      <w:r w:rsidRPr="00FE6AFF">
        <w:rPr>
          <w:color w:val="1F497D" w:themeColor="text2"/>
        </w:rPr>
        <w:t>Pressure of complaints/campaigns on popular issues (e.g. no single use plastics, protecting natural environment, accessibility…)</w:t>
      </w:r>
    </w:p>
    <w:p w14:paraId="4FC31242" w14:textId="77777777" w:rsidR="0009297D" w:rsidRPr="00FE6AFF" w:rsidRDefault="0009297D" w:rsidP="0009297D"/>
    <w:p w14:paraId="12C749CD" w14:textId="77777777" w:rsidR="0009297D" w:rsidRPr="00FE6AFF" w:rsidRDefault="0009297D" w:rsidP="0009297D"/>
    <w:p w14:paraId="1E9F46FE" w14:textId="77777777" w:rsidR="00DA17B5" w:rsidRPr="00FE6AFF" w:rsidRDefault="00DA17B5" w:rsidP="0009297D"/>
    <w:p w14:paraId="5F734A2D" w14:textId="77777777" w:rsidR="00DA17B5" w:rsidRPr="00FE6AFF" w:rsidRDefault="00DA17B5" w:rsidP="0009297D"/>
    <w:p w14:paraId="64F17A42" w14:textId="77777777" w:rsidR="00DA17B5" w:rsidRPr="00FE6AFF" w:rsidRDefault="00DA17B5" w:rsidP="0009297D"/>
    <w:p w14:paraId="2418E427" w14:textId="77777777" w:rsidR="00DA17B5" w:rsidRPr="00FE6AFF" w:rsidRDefault="00DA17B5" w:rsidP="0009297D"/>
    <w:p w14:paraId="69F56B1B" w14:textId="77777777" w:rsidR="00DA17B5" w:rsidRPr="00FE6AFF" w:rsidRDefault="00DA17B5" w:rsidP="0009297D"/>
    <w:p w14:paraId="4DFF37F5" w14:textId="608D4388" w:rsidR="00CA3DA9" w:rsidRPr="00FE6AFF" w:rsidRDefault="00370F4D" w:rsidP="00370F4D">
      <w:pPr>
        <w:pStyle w:val="Nadpis3"/>
      </w:pPr>
      <w:r w:rsidRPr="00FE6AFF">
        <w:t>Risks</w:t>
      </w:r>
    </w:p>
    <w:p w14:paraId="2664B4F0" w14:textId="1E40AD54" w:rsidR="00370F4D" w:rsidRPr="00FE6AFF" w:rsidRDefault="00370F4D" w:rsidP="00370F4D">
      <w:pPr>
        <w:rPr>
          <w:color w:val="1F497D" w:themeColor="text2"/>
        </w:rPr>
      </w:pPr>
      <w:r w:rsidRPr="00FE6AFF">
        <w:rPr>
          <w:color w:val="1F497D" w:themeColor="text2"/>
        </w:rPr>
        <w:t>How is that affecting us? Example risks may include:</w:t>
      </w:r>
    </w:p>
    <w:p w14:paraId="46B6F137" w14:textId="3C75BB53" w:rsidR="00EB4409" w:rsidRPr="00FE6AFF" w:rsidRDefault="00102699" w:rsidP="0009297D">
      <w:pPr>
        <w:pStyle w:val="Odstavecseseznamem"/>
        <w:numPr>
          <w:ilvl w:val="0"/>
          <w:numId w:val="25"/>
        </w:numPr>
        <w:rPr>
          <w:color w:val="1F497D" w:themeColor="text2"/>
        </w:rPr>
      </w:pPr>
      <w:r w:rsidRPr="00FE6AFF">
        <w:rPr>
          <w:color w:val="1F497D" w:themeColor="text2"/>
        </w:rPr>
        <w:t>Health and well</w:t>
      </w:r>
      <w:r w:rsidR="00EB4409" w:rsidRPr="00FE6AFF">
        <w:rPr>
          <w:color w:val="1F497D" w:themeColor="text2"/>
        </w:rPr>
        <w:t>being impacts on staff, volunteers, officials and athletes</w:t>
      </w:r>
      <w:r w:rsidR="00826CA2" w:rsidRPr="00FE6AFF">
        <w:rPr>
          <w:color w:val="1F497D" w:themeColor="text2"/>
        </w:rPr>
        <w:t xml:space="preserve"> (e.g. from extreme heat or poor air quality)</w:t>
      </w:r>
    </w:p>
    <w:p w14:paraId="160A252B" w14:textId="0BA02703" w:rsidR="00370F4D" w:rsidRPr="00FE6AFF" w:rsidRDefault="00EB4409" w:rsidP="0009297D">
      <w:pPr>
        <w:pStyle w:val="Odstavecseseznamem"/>
        <w:numPr>
          <w:ilvl w:val="0"/>
          <w:numId w:val="25"/>
        </w:numPr>
        <w:rPr>
          <w:color w:val="1F497D" w:themeColor="text2"/>
        </w:rPr>
      </w:pPr>
      <w:r w:rsidRPr="00FE6AFF">
        <w:rPr>
          <w:color w:val="1F497D" w:themeColor="text2"/>
        </w:rPr>
        <w:t>Revenue loss through cancelled or rearranged events</w:t>
      </w:r>
      <w:r w:rsidR="00826CA2" w:rsidRPr="00FE6AFF">
        <w:rPr>
          <w:color w:val="1F497D" w:themeColor="text2"/>
        </w:rPr>
        <w:t xml:space="preserve"> (another climate impact?)</w:t>
      </w:r>
    </w:p>
    <w:p w14:paraId="61B320D5" w14:textId="03577777" w:rsidR="00EB4409" w:rsidRPr="00FE6AFF" w:rsidRDefault="00EB4409" w:rsidP="0009297D">
      <w:pPr>
        <w:pStyle w:val="Odstavecseseznamem"/>
        <w:numPr>
          <w:ilvl w:val="0"/>
          <w:numId w:val="25"/>
        </w:numPr>
        <w:rPr>
          <w:color w:val="1F497D" w:themeColor="text2"/>
        </w:rPr>
      </w:pPr>
      <w:r w:rsidRPr="00FE6AFF">
        <w:rPr>
          <w:color w:val="1F497D" w:themeColor="text2"/>
        </w:rPr>
        <w:t>Additional costs due to burden of regulatory compliance</w:t>
      </w:r>
    </w:p>
    <w:p w14:paraId="4D8EC85A" w14:textId="63817C35" w:rsidR="00EB4409" w:rsidRPr="00FE6AFF" w:rsidRDefault="00EB4409" w:rsidP="0009297D">
      <w:pPr>
        <w:pStyle w:val="Odstavecseseznamem"/>
        <w:numPr>
          <w:ilvl w:val="0"/>
          <w:numId w:val="25"/>
        </w:numPr>
        <w:rPr>
          <w:color w:val="1F497D" w:themeColor="text2"/>
        </w:rPr>
      </w:pPr>
      <w:r w:rsidRPr="00FE6AFF">
        <w:rPr>
          <w:color w:val="1F497D" w:themeColor="text2"/>
        </w:rPr>
        <w:t>Reputation risk from external campaigns and criticism of measures taken</w:t>
      </w:r>
    </w:p>
    <w:p w14:paraId="79A90068" w14:textId="7986E2C7" w:rsidR="00EB4409" w:rsidRPr="00FE6AFF" w:rsidRDefault="00EB4409" w:rsidP="0009297D">
      <w:pPr>
        <w:pStyle w:val="Odstavecseseznamem"/>
        <w:numPr>
          <w:ilvl w:val="0"/>
          <w:numId w:val="25"/>
        </w:numPr>
      </w:pPr>
      <w:r w:rsidRPr="00FE6AFF">
        <w:rPr>
          <w:color w:val="1F497D" w:themeColor="text2"/>
        </w:rPr>
        <w:t>Loss of sponsorship opportunities</w:t>
      </w:r>
    </w:p>
    <w:p w14:paraId="1CDFACD6" w14:textId="77777777" w:rsidR="00EE4360" w:rsidRPr="00FE6AFF" w:rsidRDefault="00EE4360" w:rsidP="00EE4360"/>
    <w:p w14:paraId="071ADAD5" w14:textId="77777777" w:rsidR="00DA17B5" w:rsidRPr="00FE6AFF" w:rsidRDefault="00DA17B5" w:rsidP="00EE4360"/>
    <w:p w14:paraId="2C49BFB3" w14:textId="77777777" w:rsidR="00DA17B5" w:rsidRPr="00FE6AFF" w:rsidRDefault="00DA17B5" w:rsidP="00EE4360"/>
    <w:p w14:paraId="244BF0D9" w14:textId="77777777" w:rsidR="00DA17B5" w:rsidRPr="00FE6AFF" w:rsidRDefault="00DA17B5" w:rsidP="00EE4360"/>
    <w:p w14:paraId="10637EDD" w14:textId="77777777" w:rsidR="00DA17B5" w:rsidRPr="00FE6AFF" w:rsidRDefault="00DA17B5" w:rsidP="00EE4360"/>
    <w:p w14:paraId="5406A971" w14:textId="77777777" w:rsidR="00DA17B5" w:rsidRPr="00FE6AFF" w:rsidRDefault="00DA17B5" w:rsidP="00EE4360"/>
    <w:p w14:paraId="1BB34943" w14:textId="71D7D42B" w:rsidR="00EE4360" w:rsidRPr="00FE6AFF" w:rsidRDefault="00EE4360" w:rsidP="00EE4360">
      <w:pPr>
        <w:pStyle w:val="Nadpis3"/>
      </w:pPr>
      <w:r w:rsidRPr="00FE6AFF">
        <w:t>Opportunities</w:t>
      </w:r>
    </w:p>
    <w:p w14:paraId="7D2AE673" w14:textId="2C97631E" w:rsidR="00EE4360" w:rsidRPr="00FE6AFF" w:rsidRDefault="00EE4360" w:rsidP="00EE4360">
      <w:pPr>
        <w:rPr>
          <w:color w:val="1F497D" w:themeColor="text2"/>
        </w:rPr>
      </w:pPr>
      <w:r w:rsidRPr="00FE6AFF">
        <w:rPr>
          <w:color w:val="1F497D" w:themeColor="text2"/>
        </w:rPr>
        <w:t>In what ways can this be turned into a positive situation?</w:t>
      </w:r>
    </w:p>
    <w:p w14:paraId="480E5E2A" w14:textId="4403742D" w:rsidR="00EE4360" w:rsidRPr="00FE6AFF" w:rsidRDefault="00F47F1C" w:rsidP="008967C3">
      <w:pPr>
        <w:pStyle w:val="Odstavecseseznamem"/>
        <w:numPr>
          <w:ilvl w:val="0"/>
          <w:numId w:val="27"/>
        </w:numPr>
        <w:rPr>
          <w:color w:val="1F497D" w:themeColor="text2"/>
        </w:rPr>
      </w:pPr>
      <w:r w:rsidRPr="00FE6AFF">
        <w:rPr>
          <w:color w:val="1F497D" w:themeColor="text2"/>
        </w:rPr>
        <w:t>Advancing sustainability through partnership working with relevant organisations – sponsors, NGOs, other sports bodies…</w:t>
      </w:r>
    </w:p>
    <w:p w14:paraId="538CB285" w14:textId="2DF1B683" w:rsidR="00F47F1C" w:rsidRPr="00FE6AFF" w:rsidRDefault="00F47F1C" w:rsidP="008967C3">
      <w:pPr>
        <w:pStyle w:val="Odstavecseseznamem"/>
        <w:numPr>
          <w:ilvl w:val="0"/>
          <w:numId w:val="27"/>
        </w:numPr>
        <w:rPr>
          <w:color w:val="1F497D" w:themeColor="text2"/>
        </w:rPr>
      </w:pPr>
      <w:r w:rsidRPr="00FE6AFF">
        <w:rPr>
          <w:color w:val="1F497D" w:themeColor="text2"/>
        </w:rPr>
        <w:t>Leverage advocacy of athletes to build awareness and promote positive actions</w:t>
      </w:r>
    </w:p>
    <w:p w14:paraId="3CE4BB49" w14:textId="61E0AEC9" w:rsidR="00F47F1C" w:rsidRPr="00FE6AFF" w:rsidRDefault="00F47F1C" w:rsidP="008967C3">
      <w:pPr>
        <w:pStyle w:val="Odstavecseseznamem"/>
        <w:numPr>
          <w:ilvl w:val="0"/>
          <w:numId w:val="27"/>
        </w:numPr>
      </w:pPr>
      <w:r w:rsidRPr="00FE6AFF">
        <w:rPr>
          <w:color w:val="1F497D" w:themeColor="text2"/>
        </w:rPr>
        <w:t>Credibility of sustainability plan can attract stronger support from sponsors, public authorities and sport governing bodies such as the IOC.</w:t>
      </w:r>
    </w:p>
    <w:p w14:paraId="2550869C" w14:textId="77777777" w:rsidR="00055A32" w:rsidRPr="00FE6AFF" w:rsidRDefault="00055A32" w:rsidP="00055A32"/>
    <w:p w14:paraId="291B7CB0" w14:textId="77777777" w:rsidR="00055A32" w:rsidRPr="00FE6AFF" w:rsidRDefault="00055A32" w:rsidP="00055A32"/>
    <w:p w14:paraId="53129762" w14:textId="7A69D1F8" w:rsidR="00CA3DA9" w:rsidRPr="00FE6AFF" w:rsidRDefault="00AB5AF2" w:rsidP="00055A32">
      <w:pPr>
        <w:rPr>
          <w:color w:val="1F497D" w:themeColor="text2"/>
        </w:rPr>
      </w:pPr>
      <w:r>
        <w:rPr>
          <w:color w:val="1F497D" w:themeColor="text2"/>
        </w:rPr>
        <w:t>Example</w:t>
      </w:r>
      <w:r w:rsidRPr="00FE6AFF">
        <w:rPr>
          <w:color w:val="1F497D" w:themeColor="text2"/>
        </w:rPr>
        <w:t xml:space="preserve"> </w:t>
      </w:r>
      <w:r w:rsidR="00055A32" w:rsidRPr="00FE6AFF">
        <w:rPr>
          <w:color w:val="1F497D" w:themeColor="text2"/>
        </w:rPr>
        <w:t>text</w:t>
      </w:r>
    </w:p>
    <w:p w14:paraId="7A81F719" w14:textId="06A397E7" w:rsidR="009C3A08" w:rsidRPr="00FE6AFF" w:rsidRDefault="00055A32" w:rsidP="009C3A08">
      <w:r w:rsidRPr="00FE6AFF">
        <w:rPr>
          <w:i/>
        </w:rPr>
        <w:t>We see sustainability as much more than a technical discipline. By taking a positive stance on this subject, we are able to build new dialogue with different stakeholders and discover new areas for cooperation and joint working</w:t>
      </w:r>
      <w:r w:rsidRPr="00FE6AFF">
        <w:t>.</w:t>
      </w:r>
    </w:p>
    <w:p w14:paraId="1D48D3FC" w14:textId="77777777" w:rsidR="00055A32" w:rsidRPr="00FE6AFF" w:rsidRDefault="00055A32"/>
    <w:p w14:paraId="001F123B" w14:textId="0DF91EB3" w:rsidR="00B60DB2" w:rsidRPr="00FE6AFF" w:rsidRDefault="00055A32">
      <w:pPr>
        <w:rPr>
          <w:color w:val="1F497D" w:themeColor="text2"/>
        </w:rPr>
      </w:pPr>
      <w:r w:rsidRPr="00FE6AFF">
        <w:rPr>
          <w:color w:val="1F497D" w:themeColor="text2"/>
        </w:rPr>
        <w:t>[Then insert examples to support this statement]</w:t>
      </w:r>
      <w:r w:rsidR="00B60DB2" w:rsidRPr="00FE6AFF">
        <w:rPr>
          <w:color w:val="1F497D" w:themeColor="text2"/>
        </w:rPr>
        <w:br w:type="page"/>
      </w:r>
    </w:p>
    <w:p w14:paraId="7BC88194" w14:textId="4810C21C" w:rsidR="00B60DB2" w:rsidRPr="00FE6AFF" w:rsidRDefault="00B60DB2" w:rsidP="00B60DB2">
      <w:pPr>
        <w:pStyle w:val="Nadpis1"/>
      </w:pPr>
      <w:r w:rsidRPr="00FE6AFF">
        <w:lastRenderedPageBreak/>
        <w:t>4</w:t>
      </w:r>
      <w:r w:rsidRPr="00FE6AFF">
        <w:tab/>
        <w:t>Our Strategic Plan</w:t>
      </w:r>
    </w:p>
    <w:p w14:paraId="23607FBA" w14:textId="77777777" w:rsidR="00B60DB2" w:rsidRPr="00FE6AFF" w:rsidRDefault="00B60DB2" w:rsidP="00B60DB2"/>
    <w:p w14:paraId="1E8B469A" w14:textId="1C2ABC92" w:rsidR="00055A32" w:rsidRPr="00FE6AFF" w:rsidRDefault="00055A32" w:rsidP="00B60DB2">
      <w:pPr>
        <w:rPr>
          <w:color w:val="1F497D" w:themeColor="text2"/>
        </w:rPr>
      </w:pPr>
      <w:r w:rsidRPr="00FE6AFF">
        <w:rPr>
          <w:color w:val="1F497D" w:themeColor="text2"/>
        </w:rPr>
        <w:t xml:space="preserve">This chapter is the </w:t>
      </w:r>
      <w:r w:rsidR="00B04977">
        <w:rPr>
          <w:color w:val="1F497D" w:themeColor="text2"/>
        </w:rPr>
        <w:t>core</w:t>
      </w:r>
      <w:r w:rsidRPr="00FE6AFF">
        <w:rPr>
          <w:color w:val="1F497D" w:themeColor="text2"/>
        </w:rPr>
        <w:t xml:space="preserve"> of your sustainability strategy; it sets out what you plan to do and by when.  While there are numerous different themes and actions you might consider doing, we recommend you aim to structure your plans around three core themes, or focus areas, that are understandable and simple to communicate.  We have structured the rest of this chapter accordingly, using three specific themes </w:t>
      </w:r>
      <w:r w:rsidR="00110DAE" w:rsidRPr="00FE6AFF">
        <w:rPr>
          <w:color w:val="1F497D" w:themeColor="text2"/>
        </w:rPr>
        <w:t>likely to be relevant to most NOCs.</w:t>
      </w:r>
    </w:p>
    <w:p w14:paraId="3610EE98" w14:textId="77777777" w:rsidR="009605F8" w:rsidRPr="00FE6AFF" w:rsidRDefault="009605F8" w:rsidP="00B60DB2">
      <w:pPr>
        <w:rPr>
          <w:color w:val="1F497D" w:themeColor="text2"/>
        </w:rPr>
      </w:pPr>
    </w:p>
    <w:p w14:paraId="429E0586" w14:textId="56E31772" w:rsidR="009605F8" w:rsidRDefault="009605F8" w:rsidP="00B60DB2">
      <w:pPr>
        <w:rPr>
          <w:color w:val="1F497D" w:themeColor="text2"/>
        </w:rPr>
      </w:pPr>
      <w:r w:rsidRPr="00FE6AFF">
        <w:rPr>
          <w:color w:val="1F497D" w:themeColor="text2"/>
        </w:rPr>
        <w:t>The three themes recommended here (climate action, resource management and people) broadly cover each of the three dimensions of sustainability: environmental, economic and social.  They are closely inter-related and have the advantage of showing a holistic appreciation of what is involved in trying to address sustainability, rather than a narrow focus on CSR initiatives or a purely environmental approach.</w:t>
      </w:r>
    </w:p>
    <w:p w14:paraId="613F3031" w14:textId="77777777" w:rsidR="009008FB" w:rsidRDefault="009008FB" w:rsidP="00B60DB2">
      <w:pPr>
        <w:rPr>
          <w:color w:val="1F497D" w:themeColor="text2"/>
        </w:rPr>
      </w:pPr>
    </w:p>
    <w:p w14:paraId="5028A097" w14:textId="743D7A6B" w:rsidR="009008FB" w:rsidRPr="00FE6AFF" w:rsidRDefault="009008FB" w:rsidP="00B60DB2">
      <w:pPr>
        <w:rPr>
          <w:color w:val="1F497D" w:themeColor="text2"/>
        </w:rPr>
      </w:pPr>
      <w:r>
        <w:rPr>
          <w:color w:val="1F497D" w:themeColor="text2"/>
        </w:rPr>
        <w:t>Of course, you may decide to frame your strategy according to different priority themes – that is your choice.  What follows below is purely intended as guidance to facilitate your planning.</w:t>
      </w:r>
    </w:p>
    <w:p w14:paraId="45F38736" w14:textId="77777777" w:rsidR="00B60DB2" w:rsidRPr="00FE6AFF" w:rsidRDefault="00B60DB2" w:rsidP="00B60DB2"/>
    <w:p w14:paraId="6F54A5DB" w14:textId="77777777" w:rsidR="00B60DB2" w:rsidRPr="00FE6AFF" w:rsidRDefault="00B60DB2" w:rsidP="00B60DB2">
      <w:pPr>
        <w:pStyle w:val="Nadpis2"/>
      </w:pPr>
      <w:r w:rsidRPr="00FE6AFF">
        <w:t>Focus areas and priority issues</w:t>
      </w:r>
    </w:p>
    <w:p w14:paraId="4EADADE7" w14:textId="77777777" w:rsidR="00794387" w:rsidRPr="00FE6AFF" w:rsidRDefault="00794387" w:rsidP="00794387"/>
    <w:p w14:paraId="38B582B8" w14:textId="2575B13F" w:rsidR="00055A32" w:rsidRPr="00FE6AFF" w:rsidRDefault="00AB5AF2" w:rsidP="00794387">
      <w:pPr>
        <w:rPr>
          <w:color w:val="1F497D" w:themeColor="text2"/>
        </w:rPr>
      </w:pPr>
      <w:r>
        <w:rPr>
          <w:color w:val="1F497D" w:themeColor="text2"/>
        </w:rPr>
        <w:t>Example</w:t>
      </w:r>
      <w:r w:rsidRPr="00FE6AFF">
        <w:rPr>
          <w:color w:val="1F497D" w:themeColor="text2"/>
        </w:rPr>
        <w:t xml:space="preserve"> </w:t>
      </w:r>
      <w:r w:rsidR="00110DAE" w:rsidRPr="00FE6AFF">
        <w:rPr>
          <w:color w:val="1F497D" w:themeColor="text2"/>
        </w:rPr>
        <w:t>text</w:t>
      </w:r>
      <w:r>
        <w:rPr>
          <w:color w:val="1F497D" w:themeColor="text2"/>
        </w:rPr>
        <w:t>:</w:t>
      </w:r>
    </w:p>
    <w:p w14:paraId="63A20B6A" w14:textId="0E6DB88C" w:rsidR="00110DAE" w:rsidRPr="00FE6AFF" w:rsidRDefault="00110DAE" w:rsidP="00794387">
      <w:pPr>
        <w:rPr>
          <w:i/>
        </w:rPr>
      </w:pPr>
      <w:r w:rsidRPr="00FE6AFF">
        <w:rPr>
          <w:i/>
        </w:rPr>
        <w:t xml:space="preserve">Following the review of our situation and </w:t>
      </w:r>
      <w:r w:rsidR="00006EE0" w:rsidRPr="00FE6AFF">
        <w:rPr>
          <w:i/>
        </w:rPr>
        <w:t>detailed discussions with stakeholders, we have decided to focus our sustainability strategy on three main themes:</w:t>
      </w:r>
    </w:p>
    <w:p w14:paraId="56C99533" w14:textId="55687688" w:rsidR="00006EE0" w:rsidRPr="00FE6AFF" w:rsidRDefault="00006EE0" w:rsidP="00006EE0">
      <w:pPr>
        <w:pStyle w:val="Odstavecseseznamem"/>
        <w:numPr>
          <w:ilvl w:val="0"/>
          <w:numId w:val="29"/>
        </w:numPr>
        <w:rPr>
          <w:i/>
        </w:rPr>
      </w:pPr>
      <w:r w:rsidRPr="00FE6AFF">
        <w:rPr>
          <w:b/>
          <w:i/>
        </w:rPr>
        <w:t>Climate action</w:t>
      </w:r>
      <w:r w:rsidRPr="00FE6AFF">
        <w:rPr>
          <w:i/>
        </w:rPr>
        <w:t xml:space="preserve"> – working to reduce our greenhouse gas emissions and minimise our environmental impact</w:t>
      </w:r>
      <w:r w:rsidR="007A3C0B" w:rsidRPr="00FE6AFF">
        <w:rPr>
          <w:i/>
        </w:rPr>
        <w:t>, and to use our profile to raise awareness across all our stakeholders of the urgency for climate action</w:t>
      </w:r>
    </w:p>
    <w:p w14:paraId="5804A1F0" w14:textId="6FABE1DD" w:rsidR="00006EE0" w:rsidRPr="00FE6AFF" w:rsidRDefault="00006EE0" w:rsidP="00006EE0">
      <w:pPr>
        <w:pStyle w:val="Odstavecseseznamem"/>
        <w:numPr>
          <w:ilvl w:val="0"/>
          <w:numId w:val="29"/>
        </w:numPr>
        <w:rPr>
          <w:i/>
        </w:rPr>
      </w:pPr>
      <w:r w:rsidRPr="00FE6AFF">
        <w:rPr>
          <w:b/>
          <w:i/>
        </w:rPr>
        <w:t>Resource management</w:t>
      </w:r>
      <w:r w:rsidRPr="00FE6AFF">
        <w:rPr>
          <w:i/>
        </w:rPr>
        <w:t xml:space="preserve"> – to ensure we procure goods and services in a responsible manner that maximises value and minimises waste.</w:t>
      </w:r>
    </w:p>
    <w:p w14:paraId="31483B0A" w14:textId="4262BED1" w:rsidR="00006EE0" w:rsidRPr="00FE6AFF" w:rsidRDefault="00006EE0" w:rsidP="00006EE0">
      <w:pPr>
        <w:pStyle w:val="Odstavecseseznamem"/>
        <w:numPr>
          <w:ilvl w:val="0"/>
          <w:numId w:val="29"/>
        </w:numPr>
        <w:rPr>
          <w:i/>
        </w:rPr>
      </w:pPr>
      <w:r w:rsidRPr="00FE6AFF">
        <w:rPr>
          <w:b/>
          <w:i/>
        </w:rPr>
        <w:t>Our people</w:t>
      </w:r>
      <w:r w:rsidRPr="00FE6AFF">
        <w:rPr>
          <w:i/>
        </w:rPr>
        <w:t xml:space="preserve"> – making sure we fulfil our duty of care towards all those working on our behalf – whether as paid staff, volunteers or contractors </w:t>
      </w:r>
      <w:r w:rsidR="007A3C0B" w:rsidRPr="00FE6AFF">
        <w:rPr>
          <w:i/>
        </w:rPr>
        <w:t>–</w:t>
      </w:r>
      <w:r w:rsidRPr="00FE6AFF">
        <w:rPr>
          <w:i/>
        </w:rPr>
        <w:t xml:space="preserve"> </w:t>
      </w:r>
      <w:r w:rsidR="007A3C0B" w:rsidRPr="00FE6AFF">
        <w:rPr>
          <w:i/>
        </w:rPr>
        <w:t xml:space="preserve">and </w:t>
      </w:r>
      <w:r w:rsidR="009008FB">
        <w:rPr>
          <w:i/>
        </w:rPr>
        <w:t>to</w:t>
      </w:r>
      <w:r w:rsidR="007A3C0B" w:rsidRPr="00FE6AFF">
        <w:rPr>
          <w:i/>
        </w:rPr>
        <w:t xml:space="preserve"> respect the rights and wellbeing of communities and other people affected by our activities</w:t>
      </w:r>
    </w:p>
    <w:p w14:paraId="4C6CB8BE" w14:textId="77777777" w:rsidR="00110DAE" w:rsidRPr="00FE6AFF" w:rsidRDefault="00110DAE" w:rsidP="00794387"/>
    <w:p w14:paraId="1D6BA5FE" w14:textId="26A2BB47" w:rsidR="00B60DB2" w:rsidRPr="00FE6AFF" w:rsidRDefault="00B60DB2" w:rsidP="00B60DB2">
      <w:pPr>
        <w:pStyle w:val="Nadpis3"/>
      </w:pPr>
      <w:r w:rsidRPr="00FE6AFF">
        <w:t>Climate</w:t>
      </w:r>
      <w:r w:rsidR="00F14A30" w:rsidRPr="00FE6AFF">
        <w:t xml:space="preserve"> action</w:t>
      </w:r>
    </w:p>
    <w:p w14:paraId="4BF76B82" w14:textId="71C102D9" w:rsidR="00F14A30" w:rsidRPr="00FE6AFF" w:rsidRDefault="00F14A30" w:rsidP="00794387">
      <w:pPr>
        <w:rPr>
          <w:color w:val="1F497D" w:themeColor="text2"/>
        </w:rPr>
      </w:pPr>
      <w:r w:rsidRPr="00FE6AFF">
        <w:rPr>
          <w:color w:val="1F497D" w:themeColor="text2"/>
        </w:rPr>
        <w:t>In this section explain why you consider this issue relevant and important, and provide some more specific detail on the approach and actions you intend to take.  If possible insert some short examples of good practice you have already undertaken in this area.</w:t>
      </w:r>
    </w:p>
    <w:p w14:paraId="6DE43676" w14:textId="77777777" w:rsidR="00F14A30" w:rsidRPr="00FE6AFF" w:rsidRDefault="00F14A30" w:rsidP="00794387"/>
    <w:p w14:paraId="670A3DB5" w14:textId="14F566CE" w:rsidR="00F14A30" w:rsidRPr="00FE6AFF" w:rsidRDefault="009605F8" w:rsidP="00794387">
      <w:pPr>
        <w:rPr>
          <w:color w:val="1F497D" w:themeColor="text2"/>
        </w:rPr>
      </w:pPr>
      <w:r w:rsidRPr="00FE6AFF">
        <w:rPr>
          <w:color w:val="1F497D" w:themeColor="text2"/>
        </w:rPr>
        <w:t>Example text</w:t>
      </w:r>
      <w:r w:rsidR="00AB5AF2">
        <w:rPr>
          <w:color w:val="1F497D" w:themeColor="text2"/>
        </w:rPr>
        <w:t>:</w:t>
      </w:r>
    </w:p>
    <w:p w14:paraId="07C8E9DA" w14:textId="77777777" w:rsidR="00AD1DEB" w:rsidRPr="00FE6AFF" w:rsidRDefault="009605F8" w:rsidP="00794387">
      <w:pPr>
        <w:rPr>
          <w:i/>
        </w:rPr>
      </w:pPr>
      <w:r w:rsidRPr="00FE6AFF">
        <w:rPr>
          <w:i/>
        </w:rPr>
        <w:t>Climate change is an issue of massive global importance for the whole of society.  It is increasingly apparent that climate change is affecting sport</w:t>
      </w:r>
      <w:r w:rsidR="00AD1DEB" w:rsidRPr="00FE6AFF">
        <w:rPr>
          <w:i/>
        </w:rPr>
        <w:t xml:space="preserve">.  Unseasonal and extreme weather episodes are causing disruption and even cancellation of sports events, damage to sports grounds and consequential extra costs to manage and mitigate such effects.  </w:t>
      </w:r>
    </w:p>
    <w:p w14:paraId="7CEC9F94" w14:textId="77777777" w:rsidR="00AD1DEB" w:rsidRPr="00FE6AFF" w:rsidRDefault="00AD1DEB" w:rsidP="00794387">
      <w:pPr>
        <w:rPr>
          <w:i/>
        </w:rPr>
      </w:pPr>
    </w:p>
    <w:p w14:paraId="61074E99" w14:textId="314C6A00" w:rsidR="009605F8" w:rsidRPr="00FE6AFF" w:rsidRDefault="00AD1DEB" w:rsidP="00794387">
      <w:pPr>
        <w:rPr>
          <w:i/>
        </w:rPr>
      </w:pPr>
      <w:r w:rsidRPr="00FE6AFF">
        <w:rPr>
          <w:i/>
        </w:rPr>
        <w:t>Young people throughout the world have become especially sensitive to this issue as it seriously affects their future.  Young people are also the future for sport in our country and globally.  Therefore, as a responsible sports organisation, we fully embrace the need to do what we can to minimise our greenhouse gas emissions and other environmental impacts, and to ensure we take sensible precautions that avoid exposing athletes, fans and our people to dangerous conditions such as extreme heat or polluted air and water.</w:t>
      </w:r>
    </w:p>
    <w:p w14:paraId="15B3E45C" w14:textId="77777777" w:rsidR="00AD1DEB" w:rsidRPr="00FE6AFF" w:rsidRDefault="00AD1DEB" w:rsidP="00794387">
      <w:pPr>
        <w:rPr>
          <w:i/>
        </w:rPr>
      </w:pPr>
    </w:p>
    <w:p w14:paraId="5B8B4DE7" w14:textId="0A3870D6" w:rsidR="00AD1DEB" w:rsidRPr="00FE6AFF" w:rsidRDefault="00AD1DEB" w:rsidP="00794387">
      <w:r w:rsidRPr="00FE6AFF">
        <w:rPr>
          <w:i/>
        </w:rPr>
        <w:lastRenderedPageBreak/>
        <w:t>Sport is also a great vehicle for inspiring people and we want to use the profile and popularity of sport to spread greater awareness about climate change and advocate for other to take action too.</w:t>
      </w:r>
      <w:r w:rsidRPr="00FE6AFF">
        <w:t xml:space="preserve">  </w:t>
      </w:r>
    </w:p>
    <w:p w14:paraId="2ED26B59" w14:textId="4ADF33A9" w:rsidR="004D6067" w:rsidRPr="00FE6AFF" w:rsidRDefault="004D6067" w:rsidP="00794387">
      <w:pPr>
        <w:rPr>
          <w:i/>
        </w:rPr>
      </w:pPr>
      <w:r w:rsidRPr="00FE6AFF">
        <w:rPr>
          <w:i/>
        </w:rPr>
        <w:t>The basis for our actions can be summarised as:</w:t>
      </w:r>
    </w:p>
    <w:p w14:paraId="3132BD64" w14:textId="77777777" w:rsidR="004D6067" w:rsidRPr="00FE6AFF" w:rsidRDefault="004D6067" w:rsidP="004D6067">
      <w:pPr>
        <w:pStyle w:val="Odstavecseseznamem"/>
        <w:numPr>
          <w:ilvl w:val="0"/>
          <w:numId w:val="30"/>
        </w:numPr>
        <w:rPr>
          <w:i/>
        </w:rPr>
      </w:pPr>
      <w:r w:rsidRPr="00FE6AFF">
        <w:rPr>
          <w:i/>
        </w:rPr>
        <w:t>Reduction</w:t>
      </w:r>
    </w:p>
    <w:p w14:paraId="02987967" w14:textId="77777777" w:rsidR="004D6067" w:rsidRPr="00FE6AFF" w:rsidRDefault="004D6067" w:rsidP="004D6067">
      <w:pPr>
        <w:pStyle w:val="Odstavecseseznamem"/>
        <w:numPr>
          <w:ilvl w:val="0"/>
          <w:numId w:val="30"/>
        </w:numPr>
        <w:rPr>
          <w:i/>
        </w:rPr>
      </w:pPr>
      <w:r w:rsidRPr="00FE6AFF">
        <w:rPr>
          <w:i/>
        </w:rPr>
        <w:t>Adaptation</w:t>
      </w:r>
    </w:p>
    <w:p w14:paraId="596CF864" w14:textId="2E762741" w:rsidR="004D6067" w:rsidRPr="00FE6AFF" w:rsidRDefault="004D6067" w:rsidP="004D6067">
      <w:pPr>
        <w:pStyle w:val="Odstavecseseznamem"/>
        <w:numPr>
          <w:ilvl w:val="0"/>
          <w:numId w:val="30"/>
        </w:numPr>
        <w:rPr>
          <w:i/>
        </w:rPr>
      </w:pPr>
      <w:r w:rsidRPr="00FE6AFF">
        <w:rPr>
          <w:i/>
        </w:rPr>
        <w:t>Advocacy/education</w:t>
      </w:r>
    </w:p>
    <w:p w14:paraId="05CCC35C" w14:textId="77777777" w:rsidR="004D6067" w:rsidRPr="00FE6AFF" w:rsidRDefault="004D6067" w:rsidP="004D6067"/>
    <w:p w14:paraId="6C31A2B4" w14:textId="7242D1EE" w:rsidR="009605F8" w:rsidRPr="00FE6AFF" w:rsidRDefault="004D6067" w:rsidP="00794387">
      <w:pPr>
        <w:rPr>
          <w:i/>
        </w:rPr>
      </w:pPr>
      <w:r w:rsidRPr="00FE6AFF">
        <w:rPr>
          <w:i/>
        </w:rPr>
        <w:t>Specifically we propose the following actions:</w:t>
      </w:r>
    </w:p>
    <w:p w14:paraId="473BC009" w14:textId="74AD1382" w:rsidR="009605F8" w:rsidRPr="00FE6AFF" w:rsidRDefault="004D6067" w:rsidP="004D6067">
      <w:pPr>
        <w:pStyle w:val="Nadpis4"/>
      </w:pPr>
      <w:r w:rsidRPr="00FE6AFF">
        <w:t xml:space="preserve">Our buildings and sites </w:t>
      </w:r>
    </w:p>
    <w:p w14:paraId="5A4301CB" w14:textId="2CB6BED2" w:rsidR="009605F8" w:rsidRPr="00FE6AFF" w:rsidRDefault="004D6067" w:rsidP="00794387">
      <w:pPr>
        <w:rPr>
          <w:color w:val="1F497D" w:themeColor="text2"/>
        </w:rPr>
      </w:pPr>
      <w:r w:rsidRPr="00FE6AFF">
        <w:rPr>
          <w:color w:val="1F497D" w:themeColor="text2"/>
        </w:rPr>
        <w:t>List here all practical measures you are doing or planning to do to reduce greenhouse gas emissions and other environmental impacts relevant to your offices and any sports venues you operate.  Additionally state measures to be implemented that minimise the impacts of climate change on your activities (i.e. climate adaptation measures).</w:t>
      </w:r>
    </w:p>
    <w:p w14:paraId="294B0634" w14:textId="77777777" w:rsidR="004F621B" w:rsidRPr="00FE6AFF" w:rsidRDefault="004F621B" w:rsidP="004F621B">
      <w:pPr>
        <w:rPr>
          <w:color w:val="1F497D" w:themeColor="text2"/>
        </w:rPr>
      </w:pPr>
    </w:p>
    <w:p w14:paraId="1C5374AF" w14:textId="77777777" w:rsidR="004F621B" w:rsidRPr="00FE6AFF" w:rsidRDefault="004F621B" w:rsidP="004F621B">
      <w:pPr>
        <w:rPr>
          <w:color w:val="1F497D" w:themeColor="text2"/>
        </w:rPr>
      </w:pPr>
      <w:r w:rsidRPr="00FE6AFF">
        <w:rPr>
          <w:color w:val="1F497D" w:themeColor="text2"/>
        </w:rPr>
        <w:t>Possible points to include:</w:t>
      </w:r>
    </w:p>
    <w:p w14:paraId="48B02A13" w14:textId="00934498" w:rsidR="004F621B" w:rsidRPr="00FE6AFF" w:rsidRDefault="00F348A9" w:rsidP="004F621B">
      <w:pPr>
        <w:pStyle w:val="Odstavecseseznamem"/>
        <w:numPr>
          <w:ilvl w:val="0"/>
          <w:numId w:val="31"/>
        </w:numPr>
        <w:rPr>
          <w:color w:val="1F497D" w:themeColor="text2"/>
        </w:rPr>
      </w:pPr>
      <w:r w:rsidRPr="00FE6AFF">
        <w:rPr>
          <w:color w:val="1F497D" w:themeColor="text2"/>
        </w:rPr>
        <w:t xml:space="preserve">Energy efficiency </w:t>
      </w:r>
      <w:r w:rsidR="00990C89" w:rsidRPr="00FE6AFF">
        <w:rPr>
          <w:color w:val="1F497D" w:themeColor="text2"/>
        </w:rPr>
        <w:t>plan</w:t>
      </w:r>
    </w:p>
    <w:p w14:paraId="132E3C44" w14:textId="3B538EC8" w:rsidR="00F348A9" w:rsidRPr="00FE6AFF" w:rsidRDefault="00F348A9" w:rsidP="004F621B">
      <w:pPr>
        <w:pStyle w:val="Odstavecseseznamem"/>
        <w:numPr>
          <w:ilvl w:val="0"/>
          <w:numId w:val="31"/>
        </w:numPr>
        <w:rPr>
          <w:color w:val="1F497D" w:themeColor="text2"/>
        </w:rPr>
      </w:pPr>
      <w:r w:rsidRPr="00FE6AFF">
        <w:rPr>
          <w:color w:val="1F497D" w:themeColor="text2"/>
        </w:rPr>
        <w:t xml:space="preserve">Installing solar panels and other sources of renewable energy </w:t>
      </w:r>
    </w:p>
    <w:p w14:paraId="6A1535C3" w14:textId="19B64574" w:rsidR="00F348A9" w:rsidRPr="00FE6AFF" w:rsidRDefault="00F348A9" w:rsidP="004F621B">
      <w:pPr>
        <w:pStyle w:val="Odstavecseseznamem"/>
        <w:numPr>
          <w:ilvl w:val="0"/>
          <w:numId w:val="31"/>
        </w:numPr>
        <w:rPr>
          <w:color w:val="1F497D" w:themeColor="text2"/>
        </w:rPr>
      </w:pPr>
      <w:r w:rsidRPr="00FE6AFF">
        <w:rPr>
          <w:color w:val="1F497D" w:themeColor="text2"/>
        </w:rPr>
        <w:t>Water conservation</w:t>
      </w:r>
      <w:r w:rsidR="00990C89" w:rsidRPr="00FE6AFF">
        <w:rPr>
          <w:color w:val="1F497D" w:themeColor="text2"/>
        </w:rPr>
        <w:t xml:space="preserve"> measures</w:t>
      </w:r>
    </w:p>
    <w:p w14:paraId="58CE0FAD" w14:textId="743C381C" w:rsidR="00990C89" w:rsidRPr="00FE6AFF" w:rsidRDefault="00990C89" w:rsidP="004F621B">
      <w:pPr>
        <w:pStyle w:val="Odstavecseseznamem"/>
        <w:numPr>
          <w:ilvl w:val="0"/>
          <w:numId w:val="31"/>
        </w:numPr>
        <w:rPr>
          <w:color w:val="1F497D" w:themeColor="text2"/>
        </w:rPr>
      </w:pPr>
      <w:r w:rsidRPr="00FE6AFF">
        <w:rPr>
          <w:color w:val="1F497D" w:themeColor="text2"/>
        </w:rPr>
        <w:t>Reduce paper consumption</w:t>
      </w:r>
    </w:p>
    <w:p w14:paraId="4ABC618A" w14:textId="1257C613" w:rsidR="00F348A9" w:rsidRPr="00FE6AFF" w:rsidRDefault="00990C89" w:rsidP="004F621B">
      <w:pPr>
        <w:pStyle w:val="Odstavecseseznamem"/>
        <w:numPr>
          <w:ilvl w:val="0"/>
          <w:numId w:val="31"/>
        </w:numPr>
        <w:rPr>
          <w:color w:val="1F497D" w:themeColor="text2"/>
        </w:rPr>
      </w:pPr>
      <w:r w:rsidRPr="00FE6AFF">
        <w:rPr>
          <w:color w:val="1F497D" w:themeColor="text2"/>
        </w:rPr>
        <w:t>Landscape planting (to improve natural drainage, create shade, lower temperatures…)</w:t>
      </w:r>
    </w:p>
    <w:p w14:paraId="1CCA2770" w14:textId="061EBD56" w:rsidR="00990C89" w:rsidRPr="00FE6AFF" w:rsidRDefault="00990C89" w:rsidP="004F621B">
      <w:pPr>
        <w:pStyle w:val="Odstavecseseznamem"/>
        <w:numPr>
          <w:ilvl w:val="0"/>
          <w:numId w:val="31"/>
        </w:numPr>
        <w:rPr>
          <w:color w:val="1F497D" w:themeColor="text2"/>
        </w:rPr>
      </w:pPr>
      <w:r w:rsidRPr="00FE6AFF">
        <w:rPr>
          <w:color w:val="1F497D" w:themeColor="text2"/>
        </w:rPr>
        <w:t>Etc.</w:t>
      </w:r>
    </w:p>
    <w:p w14:paraId="0EEE37E0" w14:textId="77777777" w:rsidR="00F14A30" w:rsidRDefault="00F14A30" w:rsidP="00794387"/>
    <w:p w14:paraId="758E6124" w14:textId="77777777" w:rsidR="009008FB" w:rsidRPr="00FE6AFF" w:rsidRDefault="009008FB" w:rsidP="00794387"/>
    <w:p w14:paraId="1721BB02" w14:textId="7C7AFA5F" w:rsidR="00794387" w:rsidRPr="00FE6AFF" w:rsidRDefault="00E10D4A" w:rsidP="00E10D4A">
      <w:pPr>
        <w:pStyle w:val="Nadpis4"/>
      </w:pPr>
      <w:r w:rsidRPr="00FE6AFF">
        <w:t>Our events</w:t>
      </w:r>
    </w:p>
    <w:p w14:paraId="041009A8" w14:textId="7FE48D27" w:rsidR="00794387" w:rsidRPr="00FE6AFF" w:rsidRDefault="00E10D4A" w:rsidP="00794387">
      <w:pPr>
        <w:rPr>
          <w:color w:val="1F497D" w:themeColor="text2"/>
        </w:rPr>
      </w:pPr>
      <w:r w:rsidRPr="00FE6AFF">
        <w:rPr>
          <w:color w:val="1F497D" w:themeColor="text2"/>
        </w:rPr>
        <w:t>List here all practical measures you are doing or planning to do to reduce greenhouse gas emissions and other environmental impacts relevant to any sports events you operate.  Additionally state measures to be implemented that minimise the impacts of climate change on your activities (i.e. climate adaptation measures).</w:t>
      </w:r>
    </w:p>
    <w:p w14:paraId="7E080681" w14:textId="77777777" w:rsidR="00E10D4A" w:rsidRPr="00FE6AFF" w:rsidRDefault="00E10D4A" w:rsidP="00794387">
      <w:pPr>
        <w:rPr>
          <w:color w:val="1F497D" w:themeColor="text2"/>
        </w:rPr>
      </w:pPr>
    </w:p>
    <w:p w14:paraId="3D5E0E2C" w14:textId="77777777" w:rsidR="004F621B" w:rsidRPr="00FE6AFF" w:rsidRDefault="004F621B" w:rsidP="004F621B">
      <w:pPr>
        <w:rPr>
          <w:color w:val="1F497D" w:themeColor="text2"/>
        </w:rPr>
      </w:pPr>
      <w:r w:rsidRPr="00FE6AFF">
        <w:rPr>
          <w:color w:val="1F497D" w:themeColor="text2"/>
        </w:rPr>
        <w:t>Possible points to include:</w:t>
      </w:r>
    </w:p>
    <w:p w14:paraId="5C528CD8" w14:textId="768F45C2" w:rsidR="004F621B" w:rsidRPr="00FE6AFF" w:rsidRDefault="00990C89" w:rsidP="004F621B">
      <w:pPr>
        <w:pStyle w:val="Odstavecseseznamem"/>
        <w:numPr>
          <w:ilvl w:val="0"/>
          <w:numId w:val="31"/>
        </w:numPr>
        <w:rPr>
          <w:color w:val="1F497D" w:themeColor="text2"/>
        </w:rPr>
      </w:pPr>
      <w:r w:rsidRPr="00FE6AFF">
        <w:rPr>
          <w:color w:val="1F497D" w:themeColor="text2"/>
        </w:rPr>
        <w:t>Access to events by public transport</w:t>
      </w:r>
    </w:p>
    <w:p w14:paraId="7C918B05" w14:textId="2EE315F4" w:rsidR="00990C89" w:rsidRPr="00FE6AFF" w:rsidRDefault="00990C89" w:rsidP="004F621B">
      <w:pPr>
        <w:pStyle w:val="Odstavecseseznamem"/>
        <w:numPr>
          <w:ilvl w:val="0"/>
          <w:numId w:val="31"/>
        </w:numPr>
        <w:rPr>
          <w:color w:val="1F497D" w:themeColor="text2"/>
        </w:rPr>
      </w:pPr>
      <w:r w:rsidRPr="00FE6AFF">
        <w:rPr>
          <w:color w:val="1F497D" w:themeColor="text2"/>
        </w:rPr>
        <w:t>Increase proportion of vegetarian/vegan food in catering offer</w:t>
      </w:r>
    </w:p>
    <w:p w14:paraId="45418953" w14:textId="2F3C27A7" w:rsidR="00990C89" w:rsidRPr="00FE6AFF" w:rsidRDefault="00990C89" w:rsidP="004F621B">
      <w:pPr>
        <w:pStyle w:val="Odstavecseseznamem"/>
        <w:numPr>
          <w:ilvl w:val="0"/>
          <w:numId w:val="31"/>
        </w:numPr>
        <w:rPr>
          <w:color w:val="1F497D" w:themeColor="text2"/>
        </w:rPr>
      </w:pPr>
      <w:r w:rsidRPr="00FE6AFF">
        <w:rPr>
          <w:color w:val="1F497D" w:themeColor="text2"/>
        </w:rPr>
        <w:t>Limit amount of printed material</w:t>
      </w:r>
    </w:p>
    <w:p w14:paraId="31C9F687" w14:textId="1AF0BE90" w:rsidR="00990C89" w:rsidRPr="00FE6AFF" w:rsidRDefault="00990C89" w:rsidP="004F621B">
      <w:pPr>
        <w:pStyle w:val="Odstavecseseznamem"/>
        <w:numPr>
          <w:ilvl w:val="0"/>
          <w:numId w:val="31"/>
        </w:numPr>
        <w:rPr>
          <w:color w:val="1F497D" w:themeColor="text2"/>
        </w:rPr>
      </w:pPr>
      <w:r w:rsidRPr="00FE6AFF">
        <w:rPr>
          <w:color w:val="1F497D" w:themeColor="text2"/>
        </w:rPr>
        <w:t>Schedule events to avoid periods of excessive heat</w:t>
      </w:r>
    </w:p>
    <w:p w14:paraId="2C03701C" w14:textId="42EB1AAD" w:rsidR="00990C89" w:rsidRPr="00FE6AFF" w:rsidRDefault="00990C89" w:rsidP="004F621B">
      <w:pPr>
        <w:pStyle w:val="Odstavecseseznamem"/>
        <w:numPr>
          <w:ilvl w:val="0"/>
          <w:numId w:val="31"/>
        </w:numPr>
        <w:rPr>
          <w:color w:val="1F497D" w:themeColor="text2"/>
        </w:rPr>
      </w:pPr>
      <w:r w:rsidRPr="00FE6AFF">
        <w:rPr>
          <w:color w:val="1F497D" w:themeColor="text2"/>
        </w:rPr>
        <w:t>Provision of shelter and free drinking water to combat risk of heat stress</w:t>
      </w:r>
    </w:p>
    <w:p w14:paraId="25BF9CB2" w14:textId="507EE9AC" w:rsidR="00990C89" w:rsidRPr="00FE6AFF" w:rsidRDefault="00990C89" w:rsidP="004F621B">
      <w:pPr>
        <w:pStyle w:val="Odstavecseseznamem"/>
        <w:numPr>
          <w:ilvl w:val="0"/>
          <w:numId w:val="31"/>
        </w:numPr>
        <w:rPr>
          <w:color w:val="1F497D" w:themeColor="text2"/>
        </w:rPr>
      </w:pPr>
      <w:r w:rsidRPr="00FE6AFF">
        <w:rPr>
          <w:color w:val="1F497D" w:themeColor="text2"/>
        </w:rPr>
        <w:t>Etc.</w:t>
      </w:r>
    </w:p>
    <w:p w14:paraId="2C6F1AA6" w14:textId="77777777" w:rsidR="004F621B" w:rsidRDefault="004F621B" w:rsidP="00794387">
      <w:pPr>
        <w:rPr>
          <w:color w:val="1F497D" w:themeColor="text2"/>
        </w:rPr>
      </w:pPr>
    </w:p>
    <w:p w14:paraId="72318F19" w14:textId="77777777" w:rsidR="009008FB" w:rsidRPr="00FE6AFF" w:rsidRDefault="009008FB" w:rsidP="00794387">
      <w:pPr>
        <w:rPr>
          <w:color w:val="1F497D" w:themeColor="text2"/>
        </w:rPr>
      </w:pPr>
    </w:p>
    <w:p w14:paraId="14EE6E17" w14:textId="5D8B10B4" w:rsidR="00E10D4A" w:rsidRPr="00FE6AFF" w:rsidRDefault="00E10D4A" w:rsidP="00E10D4A">
      <w:pPr>
        <w:pStyle w:val="Nadpis4"/>
      </w:pPr>
      <w:r w:rsidRPr="00FE6AFF">
        <w:t>Mobility</w:t>
      </w:r>
    </w:p>
    <w:p w14:paraId="65F212A8" w14:textId="77777777" w:rsidR="004F621B" w:rsidRPr="00FE6AFF" w:rsidRDefault="00E10D4A" w:rsidP="00794387">
      <w:pPr>
        <w:rPr>
          <w:color w:val="1F497D" w:themeColor="text2"/>
        </w:rPr>
      </w:pPr>
      <w:r w:rsidRPr="00FE6AFF">
        <w:rPr>
          <w:color w:val="1F497D" w:themeColor="text2"/>
        </w:rPr>
        <w:t xml:space="preserve">List here all practical measures you are doing or planning to do to reduce greenhouse gas emissions and other environmental impacts relevant to </w:t>
      </w:r>
      <w:r w:rsidR="00650A45" w:rsidRPr="00FE6AFF">
        <w:rPr>
          <w:color w:val="1F497D" w:themeColor="text2"/>
        </w:rPr>
        <w:t>the transportation of people and goods</w:t>
      </w:r>
      <w:r w:rsidRPr="00FE6AFF">
        <w:rPr>
          <w:color w:val="1F497D" w:themeColor="text2"/>
        </w:rPr>
        <w:t xml:space="preserve">.  </w:t>
      </w:r>
    </w:p>
    <w:p w14:paraId="51C8B84E" w14:textId="77777777" w:rsidR="004F621B" w:rsidRPr="00FE6AFF" w:rsidRDefault="004F621B" w:rsidP="00794387">
      <w:pPr>
        <w:rPr>
          <w:color w:val="1F497D" w:themeColor="text2"/>
        </w:rPr>
      </w:pPr>
    </w:p>
    <w:p w14:paraId="1A021923" w14:textId="12C2AF38" w:rsidR="00E10D4A" w:rsidRPr="00FE6AFF" w:rsidRDefault="00650A45" w:rsidP="00794387">
      <w:pPr>
        <w:rPr>
          <w:color w:val="1F497D" w:themeColor="text2"/>
        </w:rPr>
      </w:pPr>
      <w:r w:rsidRPr="00FE6AFF">
        <w:rPr>
          <w:color w:val="1F497D" w:themeColor="text2"/>
        </w:rPr>
        <w:t>Possible points to include:</w:t>
      </w:r>
    </w:p>
    <w:p w14:paraId="6C22A8DE" w14:textId="4CAAD04E" w:rsidR="00650A45" w:rsidRPr="00FE6AFF" w:rsidRDefault="00650A45" w:rsidP="00650A45">
      <w:pPr>
        <w:pStyle w:val="Odstavecseseznamem"/>
        <w:numPr>
          <w:ilvl w:val="0"/>
          <w:numId w:val="31"/>
        </w:numPr>
        <w:rPr>
          <w:color w:val="1F497D" w:themeColor="text2"/>
        </w:rPr>
      </w:pPr>
      <w:r w:rsidRPr="00FE6AFF">
        <w:rPr>
          <w:color w:val="1F497D" w:themeColor="text2"/>
        </w:rPr>
        <w:t>Using low/zero emission vehicles</w:t>
      </w:r>
    </w:p>
    <w:p w14:paraId="03AE316D" w14:textId="1401CF37" w:rsidR="00650A45" w:rsidRPr="00FE6AFF" w:rsidRDefault="00650A45" w:rsidP="00650A45">
      <w:pPr>
        <w:pStyle w:val="Odstavecseseznamem"/>
        <w:numPr>
          <w:ilvl w:val="0"/>
          <w:numId w:val="31"/>
        </w:numPr>
        <w:rPr>
          <w:color w:val="1F497D" w:themeColor="text2"/>
        </w:rPr>
      </w:pPr>
      <w:r w:rsidRPr="00FE6AFF">
        <w:rPr>
          <w:color w:val="1F497D" w:themeColor="text2"/>
        </w:rPr>
        <w:t>Promoting use of soft mode travel (e.g. cycling and walking)</w:t>
      </w:r>
    </w:p>
    <w:p w14:paraId="50061288" w14:textId="096DF1CD" w:rsidR="00650A45" w:rsidRPr="00FE6AFF" w:rsidRDefault="00650A45" w:rsidP="00650A45">
      <w:pPr>
        <w:pStyle w:val="Odstavecseseznamem"/>
        <w:numPr>
          <w:ilvl w:val="0"/>
          <w:numId w:val="31"/>
        </w:numPr>
        <w:rPr>
          <w:color w:val="1F497D" w:themeColor="text2"/>
        </w:rPr>
      </w:pPr>
      <w:r w:rsidRPr="00FE6AFF">
        <w:rPr>
          <w:color w:val="1F497D" w:themeColor="text2"/>
        </w:rPr>
        <w:t>Promoting use of public transport over private car use</w:t>
      </w:r>
    </w:p>
    <w:p w14:paraId="113F47AC" w14:textId="43AD3C7E" w:rsidR="00650A45" w:rsidRPr="00FE6AFF" w:rsidRDefault="00650A45" w:rsidP="00650A45">
      <w:pPr>
        <w:pStyle w:val="Odstavecseseznamem"/>
        <w:numPr>
          <w:ilvl w:val="0"/>
          <w:numId w:val="31"/>
        </w:numPr>
        <w:rPr>
          <w:color w:val="1F497D" w:themeColor="text2"/>
        </w:rPr>
      </w:pPr>
      <w:r w:rsidRPr="00FE6AFF">
        <w:rPr>
          <w:color w:val="1F497D" w:themeColor="text2"/>
        </w:rPr>
        <w:t>Encouraging ride share schemes</w:t>
      </w:r>
    </w:p>
    <w:p w14:paraId="2477225C" w14:textId="4D129435" w:rsidR="00650A45" w:rsidRPr="00FE6AFF" w:rsidRDefault="00650A45" w:rsidP="00650A45">
      <w:pPr>
        <w:pStyle w:val="Odstavecseseznamem"/>
        <w:numPr>
          <w:ilvl w:val="0"/>
          <w:numId w:val="31"/>
        </w:numPr>
        <w:rPr>
          <w:color w:val="1F497D" w:themeColor="text2"/>
        </w:rPr>
      </w:pPr>
      <w:r w:rsidRPr="00FE6AFF">
        <w:rPr>
          <w:color w:val="1F497D" w:themeColor="text2"/>
        </w:rPr>
        <w:t>Introducing policies to favour rail over air travel</w:t>
      </w:r>
    </w:p>
    <w:p w14:paraId="5CCC96E2" w14:textId="3F98A359" w:rsidR="00650A45" w:rsidRPr="00FE6AFF" w:rsidRDefault="00650A45" w:rsidP="00650A45">
      <w:pPr>
        <w:pStyle w:val="Odstavecseseznamem"/>
        <w:numPr>
          <w:ilvl w:val="0"/>
          <w:numId w:val="31"/>
        </w:numPr>
        <w:rPr>
          <w:color w:val="1F497D" w:themeColor="text2"/>
        </w:rPr>
      </w:pPr>
      <w:r w:rsidRPr="00FE6AFF">
        <w:rPr>
          <w:color w:val="1F497D" w:themeColor="text2"/>
        </w:rPr>
        <w:lastRenderedPageBreak/>
        <w:t>Planning in advance for shipping goods rather than last minute airfreight</w:t>
      </w:r>
    </w:p>
    <w:p w14:paraId="2FC54FF1" w14:textId="5DBF5C28" w:rsidR="00650A45" w:rsidRPr="00FE6AFF" w:rsidRDefault="00650A45" w:rsidP="00650A45">
      <w:pPr>
        <w:pStyle w:val="Odstavecseseznamem"/>
        <w:numPr>
          <w:ilvl w:val="0"/>
          <w:numId w:val="31"/>
        </w:numPr>
      </w:pPr>
      <w:r w:rsidRPr="00FE6AFF">
        <w:rPr>
          <w:color w:val="1F497D" w:themeColor="text2"/>
        </w:rPr>
        <w:t>Selecting logistics companies with strong environmental policies</w:t>
      </w:r>
    </w:p>
    <w:p w14:paraId="64523C1F" w14:textId="41D94DB9" w:rsidR="00990C89" w:rsidRPr="00FE6AFF" w:rsidRDefault="00990C89" w:rsidP="00650A45">
      <w:pPr>
        <w:pStyle w:val="Odstavecseseznamem"/>
        <w:numPr>
          <w:ilvl w:val="0"/>
          <w:numId w:val="31"/>
        </w:numPr>
      </w:pPr>
      <w:r w:rsidRPr="00FE6AFF">
        <w:rPr>
          <w:color w:val="1F497D" w:themeColor="text2"/>
        </w:rPr>
        <w:t>Etc.</w:t>
      </w:r>
    </w:p>
    <w:p w14:paraId="73C9E775" w14:textId="77777777" w:rsidR="00E10D4A" w:rsidRPr="00FE6AFF" w:rsidRDefault="00E10D4A" w:rsidP="00794387"/>
    <w:p w14:paraId="23C17150" w14:textId="76BE4FCE" w:rsidR="00E10D4A" w:rsidRPr="00FE6AFF" w:rsidRDefault="009008FB" w:rsidP="00794387">
      <w:r w:rsidRPr="00FE6AFF">
        <w:rPr>
          <w:noProof/>
          <w:lang w:val="en-US"/>
        </w:rPr>
        <mc:AlternateContent>
          <mc:Choice Requires="wps">
            <w:drawing>
              <wp:anchor distT="0" distB="0" distL="114300" distR="114300" simplePos="0" relativeHeight="251663360" behindDoc="0" locked="0" layoutInCell="1" allowOverlap="1" wp14:anchorId="7CF8E5F5" wp14:editId="29280358">
                <wp:simplePos x="0" y="0"/>
                <wp:positionH relativeFrom="column">
                  <wp:posOffset>0</wp:posOffset>
                </wp:positionH>
                <wp:positionV relativeFrom="paragraph">
                  <wp:posOffset>95885</wp:posOffset>
                </wp:positionV>
                <wp:extent cx="5588635" cy="786130"/>
                <wp:effectExtent l="0" t="0" r="24765" b="26670"/>
                <wp:wrapSquare wrapText="bothSides"/>
                <wp:docPr id="3" name="Text Box 3"/>
                <wp:cNvGraphicFramePr/>
                <a:graphic xmlns:a="http://schemas.openxmlformats.org/drawingml/2006/main">
                  <a:graphicData uri="http://schemas.microsoft.com/office/word/2010/wordprocessingShape">
                    <wps:wsp>
                      <wps:cNvSpPr txBox="1"/>
                      <wps:spPr>
                        <a:xfrm>
                          <a:off x="0" y="0"/>
                          <a:ext cx="5588635" cy="786130"/>
                        </a:xfrm>
                        <a:prstGeom prst="rect">
                          <a:avLst/>
                        </a:prstGeom>
                        <a:solidFill>
                          <a:schemeClr val="accent6">
                            <a:lumMod val="20000"/>
                            <a:lumOff val="80000"/>
                          </a:schemeClr>
                        </a:solidFill>
                        <a:ln w="12700">
                          <a:solidFill>
                            <a:schemeClr val="accent6">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106BFFF" w14:textId="77777777" w:rsidR="006136FF" w:rsidRPr="00650A45" w:rsidRDefault="006136FF" w:rsidP="00794387">
                            <w:pPr>
                              <w:rPr>
                                <w:b/>
                                <w:color w:val="1F497D" w:themeColor="text2"/>
                              </w:rPr>
                            </w:pPr>
                            <w:r w:rsidRPr="00650A45">
                              <w:rPr>
                                <w:b/>
                                <w:color w:val="1F497D" w:themeColor="text2"/>
                              </w:rPr>
                              <w:t>Headline commitment:</w:t>
                            </w:r>
                          </w:p>
                          <w:p w14:paraId="4B00477E" w14:textId="48879197" w:rsidR="006136FF" w:rsidRPr="00F12A6C" w:rsidRDefault="006136FF">
                            <w:pPr>
                              <w:rPr>
                                <w:color w:val="1F497D" w:themeColor="text2"/>
                              </w:rPr>
                            </w:pPr>
                            <w:r w:rsidRPr="00650A45">
                              <w:rPr>
                                <w:color w:val="1F497D" w:themeColor="text2"/>
                              </w:rPr>
                              <w:t>This would be a good place to announce your organisation’s intention to sign up to the</w:t>
                            </w:r>
                            <w:r>
                              <w:t xml:space="preserve"> </w:t>
                            </w:r>
                            <w:hyperlink r:id="rId17" w:history="1">
                              <w:r w:rsidRPr="00650A45">
                                <w:rPr>
                                  <w:rStyle w:val="Hypertextovodkaz"/>
                                </w:rPr>
                                <w:t>UN Sport for Climate Action</w:t>
                              </w:r>
                            </w:hyperlink>
                            <w:r>
                              <w:t xml:space="preserve"> </w:t>
                            </w:r>
                            <w:r w:rsidRPr="00650A45">
                              <w:rPr>
                                <w:color w:val="1F497D" w:themeColor="text2"/>
                              </w:rPr>
                              <w:t>initiative</w:t>
                            </w:r>
                            <w:r>
                              <w:t>. Suggest make it prominent, such as in a coloured box like 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F8E5F5" id="Text Box 3" o:spid="_x0000_s1028" type="#_x0000_t202" style="position:absolute;margin-left:0;margin-top:7.55pt;width:440.05pt;height:61.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" fillcolor="#fde9d9 [665]" strokecolor="#e36c0a [2409]" strokeweight="1pt">
                <v:textbox style="mso-fit-shape-to-text:t">
                  <w:txbxContent>
                    <w:p w14:paraId="1106BFFF" w14:textId="77777777" w:rsidR="006136FF" w:rsidRPr="00650A45" w:rsidRDefault="006136FF" w:rsidP="00794387">
                      <w:pPr>
                        <w:rPr>
                          <w:b/>
                          <w:color w:val="1F497D" w:themeColor="text2"/>
                        </w:rPr>
                      </w:pPr>
                      <w:r w:rsidRPr="00650A45">
                        <w:rPr>
                          <w:b/>
                          <w:color w:val="1F497D" w:themeColor="text2"/>
                        </w:rPr>
                        <w:t>Headline commitment:</w:t>
                      </w:r>
                    </w:p>
                    <w:p w14:paraId="4B00477E" w14:textId="48879197" w:rsidR="006136FF" w:rsidRPr="00F12A6C" w:rsidRDefault="006136FF">
                      <w:pPr>
                        <w:rPr>
                          <w:color w:val="1F497D" w:themeColor="text2"/>
                        </w:rPr>
                      </w:pPr>
                      <w:r w:rsidRPr="00650A45">
                        <w:rPr>
                          <w:color w:val="1F497D" w:themeColor="text2"/>
                        </w:rPr>
                        <w:t>This would be a good place to announce your organisation’s intention to sign up to the</w:t>
                      </w:r>
                      <w:r>
                        <w:t xml:space="preserve"> </w:t>
                      </w:r>
                      <w:hyperlink r:id="rId18" w:history="1">
                        <w:r w:rsidRPr="00650A45">
                          <w:rPr>
                            <w:rStyle w:val="Hypertextovodkaz"/>
                          </w:rPr>
                          <w:t>UN Sport for Climate Action</w:t>
                        </w:r>
                      </w:hyperlink>
                      <w:r>
                        <w:t xml:space="preserve"> </w:t>
                      </w:r>
                      <w:r w:rsidRPr="00650A45">
                        <w:rPr>
                          <w:color w:val="1F497D" w:themeColor="text2"/>
                        </w:rPr>
                        <w:t>initiative</w:t>
                      </w:r>
                      <w:r>
                        <w:t>. Suggest make it prominent, such as in a coloured box like this.</w:t>
                      </w:r>
                    </w:p>
                  </w:txbxContent>
                </v:textbox>
                <w10:wrap type="square"/>
              </v:shape>
            </w:pict>
          </mc:Fallback>
        </mc:AlternateContent>
      </w:r>
    </w:p>
    <w:p w14:paraId="724B9702" w14:textId="77777777" w:rsidR="009008FB" w:rsidRDefault="009008FB" w:rsidP="00794387"/>
    <w:p w14:paraId="58ED1B57" w14:textId="77777777" w:rsidR="009008FB" w:rsidRDefault="009008FB" w:rsidP="00794387"/>
    <w:p w14:paraId="764F21E8" w14:textId="22822B28" w:rsidR="00794387" w:rsidRPr="00FE6AFF" w:rsidRDefault="00794387" w:rsidP="00794387"/>
    <w:p w14:paraId="45CBB63F" w14:textId="77777777" w:rsidR="00B60DB2" w:rsidRPr="00FE6AFF" w:rsidRDefault="00B60DB2" w:rsidP="00B60DB2">
      <w:pPr>
        <w:pStyle w:val="Nadpis3"/>
      </w:pPr>
      <w:r w:rsidRPr="00FE6AFF">
        <w:t>Resource management</w:t>
      </w:r>
    </w:p>
    <w:p w14:paraId="2923F945" w14:textId="73F4FA34" w:rsidR="00C21713" w:rsidRPr="00FE6AFF" w:rsidRDefault="00C21713" w:rsidP="00C21713">
      <w:pPr>
        <w:rPr>
          <w:color w:val="1F497D" w:themeColor="text2"/>
        </w:rPr>
      </w:pPr>
      <w:r w:rsidRPr="00FE6AFF">
        <w:rPr>
          <w:color w:val="1F497D" w:themeColor="text2"/>
        </w:rPr>
        <w:t xml:space="preserve">In this section explain why you consider this </w:t>
      </w:r>
      <w:r w:rsidR="00990C89" w:rsidRPr="00FE6AFF">
        <w:rPr>
          <w:color w:val="1F497D" w:themeColor="text2"/>
        </w:rPr>
        <w:t>theme</w:t>
      </w:r>
      <w:r w:rsidRPr="00FE6AFF">
        <w:rPr>
          <w:color w:val="1F497D" w:themeColor="text2"/>
        </w:rPr>
        <w:t xml:space="preserve"> relevant and important, and provide some more specific detail on the approach and actions you intend to take.  If possible insert some short examples of good practice you have already undertaken in this area.</w:t>
      </w:r>
    </w:p>
    <w:p w14:paraId="641E9545" w14:textId="77777777" w:rsidR="00C21713" w:rsidRPr="00FE6AFF" w:rsidRDefault="00C21713" w:rsidP="00C21713">
      <w:pPr>
        <w:rPr>
          <w:color w:val="1F497D" w:themeColor="text2"/>
        </w:rPr>
      </w:pPr>
    </w:p>
    <w:p w14:paraId="045163AB" w14:textId="2F1D9182" w:rsidR="00C21713" w:rsidRPr="00FE6AFF" w:rsidRDefault="00C21713" w:rsidP="00C21713">
      <w:pPr>
        <w:rPr>
          <w:color w:val="1F497D" w:themeColor="text2"/>
        </w:rPr>
      </w:pPr>
      <w:r w:rsidRPr="00FE6AFF">
        <w:rPr>
          <w:color w:val="1F497D" w:themeColor="text2"/>
        </w:rPr>
        <w:t>Example text</w:t>
      </w:r>
      <w:r w:rsidR="00AB5AF2">
        <w:rPr>
          <w:color w:val="1F497D" w:themeColor="text2"/>
        </w:rPr>
        <w:t>:</w:t>
      </w:r>
    </w:p>
    <w:p w14:paraId="29043E76" w14:textId="41ED8AAB" w:rsidR="00794387" w:rsidRDefault="00990C89" w:rsidP="00990C89">
      <w:pPr>
        <w:widowControl w:val="0"/>
        <w:autoSpaceDE w:val="0"/>
        <w:autoSpaceDN w:val="0"/>
        <w:adjustRightInd w:val="0"/>
        <w:rPr>
          <w:rFonts w:asciiTheme="majorHAnsi" w:hAnsiTheme="majorHAnsi" w:cs="Times New Roman"/>
          <w:i/>
          <w:szCs w:val="22"/>
        </w:rPr>
      </w:pPr>
      <w:r w:rsidRPr="00FE6AFF">
        <w:rPr>
          <w:rFonts w:asciiTheme="majorHAnsi" w:hAnsiTheme="majorHAnsi" w:cs="Times New Roman"/>
          <w:i/>
          <w:szCs w:val="22"/>
        </w:rPr>
        <w:t>The purchasing of materials and equipment, their operational use and eventual disposal when no longer needed are usually treated as separate processes. This is the traditional linear model of buy, use and dispose. Sustainability is about connecting these three aspects to enhance lifetime value and minimise waste.</w:t>
      </w:r>
      <w:r w:rsidR="00FE6AFF">
        <w:rPr>
          <w:rFonts w:asciiTheme="majorHAnsi" w:hAnsiTheme="majorHAnsi" w:cs="Times New Roman"/>
          <w:i/>
          <w:szCs w:val="22"/>
        </w:rPr>
        <w:t xml:space="preserve">  This makes economic sense and is more environmentally and socially responsible.</w:t>
      </w:r>
      <w:r w:rsidR="00432EF3">
        <w:rPr>
          <w:rFonts w:asciiTheme="majorHAnsi" w:hAnsiTheme="majorHAnsi" w:cs="Times New Roman"/>
          <w:i/>
          <w:szCs w:val="22"/>
        </w:rPr>
        <w:t xml:space="preserve">  It is also a matter of increasing concern to consumers and we recognise the need for us to adopt and demonstrate sustainable sourcing practices.</w:t>
      </w:r>
    </w:p>
    <w:p w14:paraId="5ECEFC1C" w14:textId="77777777" w:rsidR="00FE6AFF" w:rsidRDefault="00FE6AFF" w:rsidP="00990C89">
      <w:pPr>
        <w:widowControl w:val="0"/>
        <w:autoSpaceDE w:val="0"/>
        <w:autoSpaceDN w:val="0"/>
        <w:adjustRightInd w:val="0"/>
        <w:rPr>
          <w:rFonts w:asciiTheme="majorHAnsi" w:hAnsiTheme="majorHAnsi" w:cs="Times New Roman"/>
          <w:i/>
          <w:szCs w:val="22"/>
        </w:rPr>
      </w:pPr>
    </w:p>
    <w:p w14:paraId="45AA9982" w14:textId="78DA65FA" w:rsidR="00FE6AFF" w:rsidRDefault="00FE6AFF" w:rsidP="00990C89">
      <w:pPr>
        <w:widowControl w:val="0"/>
        <w:autoSpaceDE w:val="0"/>
        <w:autoSpaceDN w:val="0"/>
        <w:adjustRightInd w:val="0"/>
        <w:rPr>
          <w:rFonts w:asciiTheme="majorHAnsi" w:hAnsiTheme="majorHAnsi" w:cs="Times New Roman"/>
          <w:i/>
          <w:szCs w:val="22"/>
        </w:rPr>
      </w:pPr>
      <w:r>
        <w:rPr>
          <w:rFonts w:asciiTheme="majorHAnsi" w:hAnsiTheme="majorHAnsi" w:cs="Times New Roman"/>
          <w:i/>
          <w:szCs w:val="22"/>
        </w:rPr>
        <w:t>We therefore plan to review our procurement policies to optimise what we buy</w:t>
      </w:r>
      <w:r w:rsidR="00432EF3">
        <w:rPr>
          <w:rFonts w:asciiTheme="majorHAnsi" w:hAnsiTheme="majorHAnsi" w:cs="Times New Roman"/>
          <w:i/>
          <w:szCs w:val="22"/>
        </w:rPr>
        <w:t>, rent or lease</w:t>
      </w:r>
      <w:r>
        <w:rPr>
          <w:rFonts w:asciiTheme="majorHAnsi" w:hAnsiTheme="majorHAnsi" w:cs="Times New Roman"/>
          <w:i/>
          <w:szCs w:val="22"/>
        </w:rPr>
        <w:t xml:space="preserve">, how we </w:t>
      </w:r>
      <w:r w:rsidR="00432EF3">
        <w:rPr>
          <w:rFonts w:asciiTheme="majorHAnsi" w:hAnsiTheme="majorHAnsi" w:cs="Times New Roman"/>
          <w:i/>
          <w:szCs w:val="22"/>
        </w:rPr>
        <w:t>procure</w:t>
      </w:r>
      <w:r>
        <w:rPr>
          <w:rFonts w:asciiTheme="majorHAnsi" w:hAnsiTheme="majorHAnsi" w:cs="Times New Roman"/>
          <w:i/>
          <w:szCs w:val="22"/>
        </w:rPr>
        <w:t xml:space="preserve"> it and what we do with it after we have finished with it.  Our “Sustainable Sourcing Code” will be based on the following six key questions:</w:t>
      </w:r>
    </w:p>
    <w:p w14:paraId="2870AE0D" w14:textId="77777777" w:rsidR="00FE6AFF" w:rsidRDefault="00FE6AFF" w:rsidP="00990C89">
      <w:pPr>
        <w:widowControl w:val="0"/>
        <w:autoSpaceDE w:val="0"/>
        <w:autoSpaceDN w:val="0"/>
        <w:adjustRightInd w:val="0"/>
        <w:rPr>
          <w:rFonts w:asciiTheme="majorHAnsi" w:hAnsiTheme="majorHAnsi" w:cs="Times New Roman"/>
          <w:i/>
          <w:szCs w:val="22"/>
        </w:rPr>
      </w:pPr>
    </w:p>
    <w:p w14:paraId="61F31FED" w14:textId="2CC9497C" w:rsidR="00FE6AFF" w:rsidRPr="00A05E0B" w:rsidRDefault="00FE6AFF" w:rsidP="00FE6AFF">
      <w:pPr>
        <w:pStyle w:val="Odstavecseseznamem"/>
        <w:widowControl w:val="0"/>
        <w:numPr>
          <w:ilvl w:val="0"/>
          <w:numId w:val="34"/>
        </w:numPr>
        <w:autoSpaceDE w:val="0"/>
        <w:autoSpaceDN w:val="0"/>
        <w:adjustRightInd w:val="0"/>
        <w:rPr>
          <w:rFonts w:asciiTheme="majorHAnsi" w:hAnsiTheme="majorHAnsi"/>
          <w:b/>
          <w:i/>
        </w:rPr>
      </w:pPr>
      <w:r>
        <w:rPr>
          <w:rFonts w:asciiTheme="majorHAnsi" w:hAnsiTheme="majorHAnsi"/>
          <w:b/>
          <w:i/>
        </w:rPr>
        <w:t>Nee</w:t>
      </w:r>
      <w:r w:rsidR="00A05E0B">
        <w:rPr>
          <w:rFonts w:asciiTheme="majorHAnsi" w:hAnsiTheme="majorHAnsi"/>
          <w:b/>
          <w:i/>
        </w:rPr>
        <w:t xml:space="preserve">d? </w:t>
      </w:r>
      <w:r w:rsidR="00A05E0B" w:rsidRPr="00A05E0B">
        <w:rPr>
          <w:rFonts w:asciiTheme="majorHAnsi" w:hAnsiTheme="majorHAnsi"/>
          <w:i/>
        </w:rPr>
        <w:t>W</w:t>
      </w:r>
      <w:r>
        <w:rPr>
          <w:rFonts w:asciiTheme="majorHAnsi" w:hAnsiTheme="majorHAnsi"/>
          <w:i/>
        </w:rPr>
        <w:t xml:space="preserve">e will rigorously examine the need for each item we intend to buy and the quantities </w:t>
      </w:r>
      <w:r w:rsidR="00A05E0B">
        <w:rPr>
          <w:rFonts w:asciiTheme="majorHAnsi" w:hAnsiTheme="majorHAnsi"/>
          <w:i/>
        </w:rPr>
        <w:t>proposed in order to cut down on waste.</w:t>
      </w:r>
    </w:p>
    <w:p w14:paraId="1E0A11EA" w14:textId="4114E427" w:rsidR="00A05E0B" w:rsidRPr="00A05E0B" w:rsidRDefault="00A05E0B" w:rsidP="00FE6AFF">
      <w:pPr>
        <w:pStyle w:val="Odstavecseseznamem"/>
        <w:widowControl w:val="0"/>
        <w:numPr>
          <w:ilvl w:val="0"/>
          <w:numId w:val="34"/>
        </w:numPr>
        <w:autoSpaceDE w:val="0"/>
        <w:autoSpaceDN w:val="0"/>
        <w:adjustRightInd w:val="0"/>
        <w:rPr>
          <w:rFonts w:asciiTheme="majorHAnsi" w:hAnsiTheme="majorHAnsi"/>
          <w:b/>
          <w:i/>
        </w:rPr>
      </w:pPr>
      <w:r>
        <w:rPr>
          <w:rFonts w:asciiTheme="majorHAnsi" w:hAnsiTheme="majorHAnsi"/>
          <w:b/>
          <w:i/>
        </w:rPr>
        <w:t>Where does it come from?</w:t>
      </w:r>
      <w:r>
        <w:rPr>
          <w:rFonts w:asciiTheme="majorHAnsi" w:hAnsiTheme="majorHAnsi"/>
          <w:i/>
        </w:rPr>
        <w:t xml:space="preserve"> We will give preference to goods of local origin produced in a sustainable manner to minimise impact of long-distance freighting.</w:t>
      </w:r>
    </w:p>
    <w:p w14:paraId="5CF9D203" w14:textId="75C89E40" w:rsidR="00A05E0B" w:rsidRPr="00A05E0B" w:rsidRDefault="00A05E0B" w:rsidP="00FE6AFF">
      <w:pPr>
        <w:pStyle w:val="Odstavecseseznamem"/>
        <w:widowControl w:val="0"/>
        <w:numPr>
          <w:ilvl w:val="0"/>
          <w:numId w:val="34"/>
        </w:numPr>
        <w:autoSpaceDE w:val="0"/>
        <w:autoSpaceDN w:val="0"/>
        <w:adjustRightInd w:val="0"/>
        <w:rPr>
          <w:rFonts w:asciiTheme="majorHAnsi" w:hAnsiTheme="majorHAnsi"/>
          <w:b/>
          <w:i/>
        </w:rPr>
      </w:pPr>
      <w:r>
        <w:rPr>
          <w:rFonts w:asciiTheme="majorHAnsi" w:hAnsiTheme="majorHAnsi"/>
          <w:b/>
          <w:i/>
        </w:rPr>
        <w:t xml:space="preserve">Who made it? </w:t>
      </w:r>
      <w:r>
        <w:rPr>
          <w:rFonts w:asciiTheme="majorHAnsi" w:hAnsiTheme="majorHAnsi"/>
          <w:i/>
        </w:rPr>
        <w:t>We want to ensure all goods and services we procure come from suppliers operating safe and decent working conditions</w:t>
      </w:r>
      <w:r w:rsidR="00432EF3">
        <w:rPr>
          <w:rFonts w:asciiTheme="majorHAnsi" w:hAnsiTheme="majorHAnsi"/>
          <w:i/>
        </w:rPr>
        <w:t xml:space="preserve"> in order to safeguard human rights</w:t>
      </w:r>
      <w:r>
        <w:rPr>
          <w:rFonts w:asciiTheme="majorHAnsi" w:hAnsiTheme="majorHAnsi"/>
          <w:i/>
        </w:rPr>
        <w:t>.</w:t>
      </w:r>
    </w:p>
    <w:p w14:paraId="70754C55" w14:textId="672F98A8" w:rsidR="00A05E0B" w:rsidRPr="00A05E0B" w:rsidRDefault="00A05E0B" w:rsidP="00FE6AFF">
      <w:pPr>
        <w:pStyle w:val="Odstavecseseznamem"/>
        <w:widowControl w:val="0"/>
        <w:numPr>
          <w:ilvl w:val="0"/>
          <w:numId w:val="34"/>
        </w:numPr>
        <w:autoSpaceDE w:val="0"/>
        <w:autoSpaceDN w:val="0"/>
        <w:adjustRightInd w:val="0"/>
        <w:rPr>
          <w:rFonts w:asciiTheme="majorHAnsi" w:hAnsiTheme="majorHAnsi"/>
          <w:b/>
          <w:i/>
        </w:rPr>
      </w:pPr>
      <w:r>
        <w:rPr>
          <w:rFonts w:asciiTheme="majorHAnsi" w:hAnsiTheme="majorHAnsi"/>
          <w:b/>
          <w:i/>
        </w:rPr>
        <w:t>What’s it made of?</w:t>
      </w:r>
      <w:r>
        <w:rPr>
          <w:rFonts w:asciiTheme="majorHAnsi" w:hAnsiTheme="majorHAnsi"/>
          <w:i/>
        </w:rPr>
        <w:t xml:space="preserve"> We will favour products and materials that have a low, or</w:t>
      </w:r>
      <w:r w:rsidR="00A7290C">
        <w:rPr>
          <w:rFonts w:asciiTheme="majorHAnsi" w:hAnsiTheme="majorHAnsi"/>
          <w:i/>
        </w:rPr>
        <w:t xml:space="preserve"> preferable zero </w:t>
      </w:r>
      <w:r>
        <w:rPr>
          <w:rFonts w:asciiTheme="majorHAnsi" w:hAnsiTheme="majorHAnsi"/>
          <w:i/>
        </w:rPr>
        <w:t>impact in their manufacture and operation</w:t>
      </w:r>
      <w:r w:rsidR="00432EF3">
        <w:rPr>
          <w:rFonts w:asciiTheme="majorHAnsi" w:hAnsiTheme="majorHAnsi"/>
          <w:i/>
        </w:rPr>
        <w:t xml:space="preserve"> </w:t>
      </w:r>
      <w:r w:rsidR="00A7290C">
        <w:rPr>
          <w:rFonts w:asciiTheme="majorHAnsi" w:hAnsiTheme="majorHAnsi"/>
          <w:i/>
        </w:rPr>
        <w:t>in relation to health and safety, environmental protection and animal welfare</w:t>
      </w:r>
      <w:r>
        <w:rPr>
          <w:rFonts w:asciiTheme="majorHAnsi" w:hAnsiTheme="majorHAnsi"/>
          <w:i/>
        </w:rPr>
        <w:t>.</w:t>
      </w:r>
    </w:p>
    <w:p w14:paraId="0F4DA8FB" w14:textId="6671A52D" w:rsidR="00A05E0B" w:rsidRPr="00A05E0B" w:rsidRDefault="00A05E0B" w:rsidP="00FE6AFF">
      <w:pPr>
        <w:pStyle w:val="Odstavecseseznamem"/>
        <w:widowControl w:val="0"/>
        <w:numPr>
          <w:ilvl w:val="0"/>
          <w:numId w:val="34"/>
        </w:numPr>
        <w:autoSpaceDE w:val="0"/>
        <w:autoSpaceDN w:val="0"/>
        <w:adjustRightInd w:val="0"/>
        <w:rPr>
          <w:rFonts w:asciiTheme="majorHAnsi" w:hAnsiTheme="majorHAnsi"/>
          <w:b/>
          <w:i/>
        </w:rPr>
      </w:pPr>
      <w:r>
        <w:rPr>
          <w:rFonts w:asciiTheme="majorHAnsi" w:hAnsiTheme="majorHAnsi"/>
          <w:b/>
          <w:i/>
        </w:rPr>
        <w:t xml:space="preserve">What’s it wrapped in? </w:t>
      </w:r>
      <w:r>
        <w:rPr>
          <w:rFonts w:asciiTheme="majorHAnsi" w:hAnsiTheme="majorHAnsi"/>
          <w:i/>
        </w:rPr>
        <w:t>We seek to minimise packaging and will encourage suppliers to use sustainable, reusable materials for this purpose</w:t>
      </w:r>
      <w:r w:rsidR="00432EF3">
        <w:rPr>
          <w:rFonts w:asciiTheme="majorHAnsi" w:hAnsiTheme="majorHAnsi"/>
          <w:i/>
        </w:rPr>
        <w:t xml:space="preserve"> to cut down on waste and pollution</w:t>
      </w:r>
      <w:r>
        <w:rPr>
          <w:rFonts w:asciiTheme="majorHAnsi" w:hAnsiTheme="majorHAnsi"/>
          <w:i/>
        </w:rPr>
        <w:t>.</w:t>
      </w:r>
    </w:p>
    <w:p w14:paraId="11911980" w14:textId="4F6D453E" w:rsidR="00A05E0B" w:rsidRPr="00FE6AFF" w:rsidRDefault="00A05E0B" w:rsidP="00FE6AFF">
      <w:pPr>
        <w:pStyle w:val="Odstavecseseznamem"/>
        <w:widowControl w:val="0"/>
        <w:numPr>
          <w:ilvl w:val="0"/>
          <w:numId w:val="34"/>
        </w:numPr>
        <w:autoSpaceDE w:val="0"/>
        <w:autoSpaceDN w:val="0"/>
        <w:adjustRightInd w:val="0"/>
        <w:rPr>
          <w:rFonts w:asciiTheme="majorHAnsi" w:hAnsiTheme="majorHAnsi"/>
          <w:b/>
          <w:i/>
        </w:rPr>
      </w:pPr>
      <w:r>
        <w:rPr>
          <w:rFonts w:asciiTheme="majorHAnsi" w:hAnsiTheme="majorHAnsi"/>
          <w:b/>
          <w:i/>
        </w:rPr>
        <w:t xml:space="preserve">What happens to it afterwards? </w:t>
      </w:r>
      <w:r>
        <w:rPr>
          <w:rFonts w:asciiTheme="majorHAnsi" w:hAnsiTheme="majorHAnsi"/>
          <w:i/>
        </w:rPr>
        <w:t xml:space="preserve"> Whatever we buy, we will ensure we have a plan for its reuse</w:t>
      </w:r>
      <w:r w:rsidR="00432EF3">
        <w:rPr>
          <w:rFonts w:asciiTheme="majorHAnsi" w:hAnsiTheme="majorHAnsi"/>
          <w:i/>
        </w:rPr>
        <w:t xml:space="preserve"> (e.g.resale or donation)</w:t>
      </w:r>
      <w:r>
        <w:rPr>
          <w:rFonts w:asciiTheme="majorHAnsi" w:hAnsiTheme="majorHAnsi"/>
          <w:i/>
        </w:rPr>
        <w:t>, repurposing or recycling after we have finished with it</w:t>
      </w:r>
      <w:r w:rsidR="00432EF3">
        <w:rPr>
          <w:rFonts w:asciiTheme="majorHAnsi" w:hAnsiTheme="majorHAnsi"/>
          <w:i/>
        </w:rPr>
        <w:t xml:space="preserve"> in order to minimise waste</w:t>
      </w:r>
      <w:r>
        <w:rPr>
          <w:rFonts w:asciiTheme="majorHAnsi" w:hAnsiTheme="majorHAnsi"/>
          <w:i/>
        </w:rPr>
        <w:t>.</w:t>
      </w:r>
    </w:p>
    <w:p w14:paraId="4169444E" w14:textId="77777777" w:rsidR="00C21713" w:rsidRDefault="00C21713" w:rsidP="00794387">
      <w:pPr>
        <w:rPr>
          <w:b/>
        </w:rPr>
      </w:pPr>
    </w:p>
    <w:p w14:paraId="4FD8ABF0" w14:textId="4648E6BC" w:rsidR="00432EF3" w:rsidRPr="00432EF3" w:rsidRDefault="00432EF3" w:rsidP="00794387">
      <w:pPr>
        <w:rPr>
          <w:i/>
        </w:rPr>
      </w:pPr>
      <w:r w:rsidRPr="00432EF3">
        <w:rPr>
          <w:i/>
        </w:rPr>
        <w:t>We will ensure this approach is communicated to and discussed with all our existing suppliers, licensees and sponsors, as well as being built into all forward procurement decisions.</w:t>
      </w:r>
    </w:p>
    <w:p w14:paraId="7E6E2C1D" w14:textId="77777777" w:rsidR="00C21713" w:rsidRDefault="00C21713" w:rsidP="00794387">
      <w:pPr>
        <w:rPr>
          <w:b/>
        </w:rPr>
      </w:pPr>
    </w:p>
    <w:p w14:paraId="7F151D35" w14:textId="77777777" w:rsidR="009008FB" w:rsidRDefault="009008FB" w:rsidP="00794387">
      <w:pPr>
        <w:rPr>
          <w:b/>
        </w:rPr>
      </w:pPr>
    </w:p>
    <w:p w14:paraId="680E7D14" w14:textId="77777777" w:rsidR="009008FB" w:rsidRPr="00FE6AFF" w:rsidRDefault="009008FB" w:rsidP="00794387">
      <w:pPr>
        <w:rPr>
          <w:b/>
        </w:rPr>
      </w:pPr>
    </w:p>
    <w:p w14:paraId="5F6AC0D4" w14:textId="28004072" w:rsidR="00794387" w:rsidRPr="00A7290C" w:rsidRDefault="00A7290C" w:rsidP="00794387">
      <w:pPr>
        <w:rPr>
          <w:color w:val="1F497D" w:themeColor="text2"/>
        </w:rPr>
      </w:pPr>
      <w:r w:rsidRPr="00A7290C">
        <w:rPr>
          <w:color w:val="1F497D" w:themeColor="text2"/>
        </w:rPr>
        <w:lastRenderedPageBreak/>
        <w:t>It is worth considering some additional specific policies on key topics, such as:</w:t>
      </w:r>
    </w:p>
    <w:p w14:paraId="1D74629A" w14:textId="097FDCD5" w:rsidR="00794387" w:rsidRPr="00A7290C" w:rsidRDefault="00A7290C" w:rsidP="00A7290C">
      <w:pPr>
        <w:pStyle w:val="Odstavecseseznamem"/>
        <w:numPr>
          <w:ilvl w:val="0"/>
          <w:numId w:val="35"/>
        </w:numPr>
        <w:rPr>
          <w:color w:val="1F497D" w:themeColor="text2"/>
        </w:rPr>
      </w:pPr>
      <w:r w:rsidRPr="00A7290C">
        <w:rPr>
          <w:color w:val="1F497D" w:themeColor="text2"/>
        </w:rPr>
        <w:t>Endangered species</w:t>
      </w:r>
    </w:p>
    <w:p w14:paraId="14F782C4" w14:textId="77777777" w:rsidR="00794387" w:rsidRPr="00A7290C" w:rsidRDefault="00794387" w:rsidP="00A7290C">
      <w:pPr>
        <w:pStyle w:val="Odstavecseseznamem"/>
        <w:numPr>
          <w:ilvl w:val="0"/>
          <w:numId w:val="35"/>
        </w:numPr>
        <w:rPr>
          <w:color w:val="1F497D" w:themeColor="text2"/>
        </w:rPr>
      </w:pPr>
      <w:r w:rsidRPr="00A7290C">
        <w:rPr>
          <w:color w:val="1F497D" w:themeColor="text2"/>
        </w:rPr>
        <w:t>Animal health and welfare</w:t>
      </w:r>
    </w:p>
    <w:p w14:paraId="7660645A" w14:textId="2A1B8516" w:rsidR="00794387" w:rsidRPr="00A7290C" w:rsidRDefault="00A7290C" w:rsidP="00A7290C">
      <w:pPr>
        <w:pStyle w:val="Odstavecseseznamem"/>
        <w:numPr>
          <w:ilvl w:val="0"/>
          <w:numId w:val="35"/>
        </w:numPr>
        <w:rPr>
          <w:color w:val="1F497D" w:themeColor="text2"/>
        </w:rPr>
      </w:pPr>
      <w:r w:rsidRPr="00A7290C">
        <w:rPr>
          <w:color w:val="1F497D" w:themeColor="text2"/>
        </w:rPr>
        <w:t>Certified products</w:t>
      </w:r>
      <w:r w:rsidR="00794387" w:rsidRPr="00A7290C">
        <w:rPr>
          <w:color w:val="1F497D" w:themeColor="text2"/>
        </w:rPr>
        <w:t xml:space="preserve"> (e</w:t>
      </w:r>
      <w:r w:rsidRPr="00A7290C">
        <w:rPr>
          <w:color w:val="1F497D" w:themeColor="text2"/>
        </w:rPr>
        <w:t>.</w:t>
      </w:r>
      <w:r w:rsidR="00794387" w:rsidRPr="00A7290C">
        <w:rPr>
          <w:color w:val="1F497D" w:themeColor="text2"/>
        </w:rPr>
        <w:t>g</w:t>
      </w:r>
      <w:r w:rsidRPr="00A7290C">
        <w:rPr>
          <w:color w:val="1F497D" w:themeColor="text2"/>
        </w:rPr>
        <w:t>.</w:t>
      </w:r>
      <w:r w:rsidR="00794387" w:rsidRPr="00A7290C">
        <w:rPr>
          <w:color w:val="1F497D" w:themeColor="text2"/>
        </w:rPr>
        <w:t xml:space="preserve"> </w:t>
      </w:r>
      <w:r w:rsidRPr="00A7290C">
        <w:rPr>
          <w:color w:val="1F497D" w:themeColor="text2"/>
        </w:rPr>
        <w:t>sustainably badged timber, fish and seafood, clothing…)</w:t>
      </w:r>
    </w:p>
    <w:p w14:paraId="6AF6D803" w14:textId="0372B321" w:rsidR="00794387" w:rsidRDefault="00A7290C" w:rsidP="00A7290C">
      <w:pPr>
        <w:pStyle w:val="Odstavecseseznamem"/>
        <w:numPr>
          <w:ilvl w:val="0"/>
          <w:numId w:val="35"/>
        </w:numPr>
        <w:rPr>
          <w:color w:val="1F497D" w:themeColor="text2"/>
        </w:rPr>
      </w:pPr>
      <w:r w:rsidRPr="00A7290C">
        <w:rPr>
          <w:color w:val="1F497D" w:themeColor="text2"/>
        </w:rPr>
        <w:t>Use of hazardous products (e.g. cleaning chemicals, coolants, fuels, paints…)</w:t>
      </w:r>
    </w:p>
    <w:p w14:paraId="0EE147CD" w14:textId="77777777" w:rsidR="009008FB" w:rsidRDefault="009008FB" w:rsidP="009008FB">
      <w:pPr>
        <w:rPr>
          <w:color w:val="1F497D" w:themeColor="text2"/>
        </w:rPr>
      </w:pPr>
    </w:p>
    <w:p w14:paraId="45991C25" w14:textId="77777777" w:rsidR="009008FB" w:rsidRPr="009008FB" w:rsidRDefault="009008FB" w:rsidP="009008FB">
      <w:pPr>
        <w:rPr>
          <w:color w:val="1F497D" w:themeColor="text2"/>
        </w:rPr>
      </w:pPr>
    </w:p>
    <w:p w14:paraId="331B78D6" w14:textId="6D1D0F75" w:rsidR="00B60DB2" w:rsidRPr="00FE6AFF" w:rsidRDefault="00100954" w:rsidP="00B60DB2">
      <w:pPr>
        <w:pStyle w:val="Nadpis3"/>
      </w:pPr>
      <w:r w:rsidRPr="00FE6AFF">
        <w:t>Our p</w:t>
      </w:r>
      <w:r w:rsidR="00B60DB2" w:rsidRPr="00FE6AFF">
        <w:t>eople</w:t>
      </w:r>
    </w:p>
    <w:p w14:paraId="08A783F1" w14:textId="06BF202F" w:rsidR="0074002C" w:rsidRPr="00FE6AFF" w:rsidRDefault="0074002C" w:rsidP="0074002C">
      <w:pPr>
        <w:rPr>
          <w:color w:val="1F497D" w:themeColor="text2"/>
        </w:rPr>
      </w:pPr>
      <w:r w:rsidRPr="00FE6AFF">
        <w:rPr>
          <w:color w:val="1F497D" w:themeColor="text2"/>
        </w:rPr>
        <w:t xml:space="preserve">In this section explain why you consider this </w:t>
      </w:r>
      <w:r w:rsidR="00152125" w:rsidRPr="00FE6AFF">
        <w:rPr>
          <w:color w:val="1F497D" w:themeColor="text2"/>
        </w:rPr>
        <w:t>theme</w:t>
      </w:r>
      <w:r w:rsidRPr="00FE6AFF">
        <w:rPr>
          <w:color w:val="1F497D" w:themeColor="text2"/>
        </w:rPr>
        <w:t xml:space="preserve"> relevant and important, and provide some more specific detail on the approach and actions you intend to take.  If possible insert some short examples of good practice you have already undertaken in this area.</w:t>
      </w:r>
    </w:p>
    <w:p w14:paraId="1D7D7B23" w14:textId="77777777" w:rsidR="0074002C" w:rsidRPr="00FE6AFF" w:rsidRDefault="0074002C" w:rsidP="0074002C">
      <w:pPr>
        <w:rPr>
          <w:color w:val="1F497D" w:themeColor="text2"/>
        </w:rPr>
      </w:pPr>
    </w:p>
    <w:p w14:paraId="71E9A53C" w14:textId="1C63F6FB" w:rsidR="0074002C" w:rsidRPr="00FE6AFF" w:rsidRDefault="0074002C" w:rsidP="0074002C">
      <w:pPr>
        <w:rPr>
          <w:color w:val="1F497D" w:themeColor="text2"/>
        </w:rPr>
      </w:pPr>
      <w:r w:rsidRPr="00FE6AFF">
        <w:rPr>
          <w:color w:val="1F497D" w:themeColor="text2"/>
        </w:rPr>
        <w:t>Example text</w:t>
      </w:r>
      <w:r w:rsidR="00AB5AF2">
        <w:rPr>
          <w:color w:val="1F497D" w:themeColor="text2"/>
        </w:rPr>
        <w:t>:</w:t>
      </w:r>
    </w:p>
    <w:p w14:paraId="39E4526D" w14:textId="60A3D3BD" w:rsidR="00AE6F26" w:rsidRPr="00FE6AFF" w:rsidRDefault="00AE6F26" w:rsidP="00AE6F26">
      <w:pPr>
        <w:widowControl w:val="0"/>
        <w:autoSpaceDE w:val="0"/>
        <w:autoSpaceDN w:val="0"/>
        <w:adjustRightInd w:val="0"/>
        <w:rPr>
          <w:rFonts w:asciiTheme="majorHAnsi" w:hAnsiTheme="majorHAnsi" w:cs="Times New Roman"/>
          <w:i/>
          <w:szCs w:val="22"/>
        </w:rPr>
      </w:pPr>
      <w:r w:rsidRPr="00FE6AFF">
        <w:rPr>
          <w:rFonts w:asciiTheme="majorHAnsi" w:hAnsiTheme="majorHAnsi" w:cs="Times New Roman"/>
          <w:i/>
          <w:szCs w:val="22"/>
        </w:rPr>
        <w:t xml:space="preserve">Sport is above all about people and the physical, mental and societal health and wellbeing developed through participating and engaging in sport. The benefits of sport to public health and social cohesion are incalculable. </w:t>
      </w:r>
      <w:r w:rsidR="00F02877" w:rsidRPr="00FE6AFF">
        <w:rPr>
          <w:rFonts w:asciiTheme="majorHAnsi" w:hAnsiTheme="majorHAnsi" w:cs="Times New Roman"/>
          <w:i/>
          <w:szCs w:val="22"/>
        </w:rPr>
        <w:t>The w</w:t>
      </w:r>
      <w:r w:rsidRPr="00FE6AFF">
        <w:rPr>
          <w:rFonts w:asciiTheme="majorHAnsi" w:hAnsiTheme="majorHAnsi" w:cs="Times New Roman"/>
          <w:i/>
          <w:szCs w:val="22"/>
        </w:rPr>
        <w:t>orking conditions</w:t>
      </w:r>
      <w:r w:rsidR="00F02877" w:rsidRPr="00FE6AFF">
        <w:rPr>
          <w:rFonts w:asciiTheme="majorHAnsi" w:hAnsiTheme="majorHAnsi" w:cs="Times New Roman"/>
          <w:i/>
          <w:szCs w:val="22"/>
        </w:rPr>
        <w:t xml:space="preserve"> of our people</w:t>
      </w:r>
      <w:r w:rsidRPr="00FE6AFF">
        <w:rPr>
          <w:rFonts w:asciiTheme="majorHAnsi" w:hAnsiTheme="majorHAnsi" w:cs="Times New Roman"/>
          <w:i/>
          <w:szCs w:val="22"/>
        </w:rPr>
        <w:t xml:space="preserve">, </w:t>
      </w:r>
      <w:r w:rsidR="00F02877" w:rsidRPr="00FE6AFF">
        <w:rPr>
          <w:rFonts w:asciiTheme="majorHAnsi" w:hAnsiTheme="majorHAnsi" w:cs="Times New Roman"/>
          <w:i/>
          <w:szCs w:val="22"/>
        </w:rPr>
        <w:t xml:space="preserve">their </w:t>
      </w:r>
      <w:r w:rsidRPr="00FE6AFF">
        <w:rPr>
          <w:rFonts w:asciiTheme="majorHAnsi" w:hAnsiTheme="majorHAnsi" w:cs="Times New Roman"/>
          <w:i/>
          <w:szCs w:val="22"/>
        </w:rPr>
        <w:t>health and wellbeing, and opportunities for personal development and learning new skills are also really important.</w:t>
      </w:r>
    </w:p>
    <w:p w14:paraId="4820AB6E" w14:textId="77777777" w:rsidR="00AE6F26" w:rsidRPr="00FE6AFF" w:rsidRDefault="00AE6F26" w:rsidP="00AE6F26">
      <w:pPr>
        <w:widowControl w:val="0"/>
        <w:autoSpaceDE w:val="0"/>
        <w:autoSpaceDN w:val="0"/>
        <w:adjustRightInd w:val="0"/>
        <w:rPr>
          <w:rFonts w:asciiTheme="majorHAnsi" w:hAnsiTheme="majorHAnsi" w:cs="Times New Roman"/>
          <w:i/>
          <w:szCs w:val="22"/>
        </w:rPr>
      </w:pPr>
    </w:p>
    <w:p w14:paraId="2B74DF7E" w14:textId="563D5F28" w:rsidR="0074002C" w:rsidRPr="00FE6AFF" w:rsidRDefault="00F02877" w:rsidP="00F02877">
      <w:pPr>
        <w:widowControl w:val="0"/>
        <w:autoSpaceDE w:val="0"/>
        <w:autoSpaceDN w:val="0"/>
        <w:adjustRightInd w:val="0"/>
        <w:rPr>
          <w:rFonts w:asciiTheme="majorHAnsi" w:hAnsiTheme="majorHAnsi"/>
          <w:b/>
          <w:i/>
        </w:rPr>
      </w:pPr>
      <w:r w:rsidRPr="00FE6AFF">
        <w:rPr>
          <w:rFonts w:asciiTheme="majorHAnsi" w:hAnsiTheme="majorHAnsi" w:cs="Times New Roman"/>
          <w:i/>
          <w:szCs w:val="22"/>
        </w:rPr>
        <w:t>We believe t</w:t>
      </w:r>
      <w:r w:rsidR="00AE6F26" w:rsidRPr="00FE6AFF">
        <w:rPr>
          <w:rFonts w:asciiTheme="majorHAnsi" w:hAnsiTheme="majorHAnsi" w:cs="Times New Roman"/>
          <w:i/>
          <w:szCs w:val="22"/>
        </w:rPr>
        <w:t>he sports sector should be a standard-bearer</w:t>
      </w:r>
      <w:r w:rsidRPr="00FE6AFF">
        <w:rPr>
          <w:rFonts w:asciiTheme="majorHAnsi" w:hAnsiTheme="majorHAnsi" w:cs="Times New Roman"/>
          <w:i/>
          <w:szCs w:val="22"/>
        </w:rPr>
        <w:t xml:space="preserve"> for fair, safe, healthy and non-discriminatory working environments. We intend to promote accessibility to training and education and encourage a positive work-home life balance.</w:t>
      </w:r>
    </w:p>
    <w:p w14:paraId="2522C4F7" w14:textId="77777777" w:rsidR="00AE6F26" w:rsidRPr="00FE6AFF" w:rsidRDefault="00AE6F26" w:rsidP="00794387">
      <w:pPr>
        <w:rPr>
          <w:rFonts w:asciiTheme="majorHAnsi" w:hAnsiTheme="majorHAnsi"/>
          <w:i/>
        </w:rPr>
      </w:pPr>
    </w:p>
    <w:p w14:paraId="6E61E9FF" w14:textId="12A2EAA6" w:rsidR="00AE6F26" w:rsidRPr="00FE6AFF" w:rsidRDefault="00AE6F26" w:rsidP="00F02877">
      <w:pPr>
        <w:widowControl w:val="0"/>
        <w:autoSpaceDE w:val="0"/>
        <w:autoSpaceDN w:val="0"/>
        <w:adjustRightInd w:val="0"/>
        <w:rPr>
          <w:rFonts w:asciiTheme="majorHAnsi" w:hAnsiTheme="majorHAnsi"/>
          <w:i/>
        </w:rPr>
      </w:pPr>
      <w:r w:rsidRPr="00FE6AFF">
        <w:rPr>
          <w:rFonts w:asciiTheme="majorHAnsi" w:hAnsiTheme="majorHAnsi" w:cs="Times New Roman"/>
          <w:i/>
          <w:szCs w:val="22"/>
        </w:rPr>
        <w:t xml:space="preserve">Beyond purely workforce issues, </w:t>
      </w:r>
      <w:r w:rsidR="00F02877" w:rsidRPr="00FE6AFF">
        <w:rPr>
          <w:rFonts w:asciiTheme="majorHAnsi" w:hAnsiTheme="majorHAnsi" w:cs="Times New Roman"/>
          <w:i/>
          <w:szCs w:val="22"/>
        </w:rPr>
        <w:t>we</w:t>
      </w:r>
      <w:r w:rsidRPr="00FE6AFF">
        <w:rPr>
          <w:rFonts w:asciiTheme="majorHAnsi" w:hAnsiTheme="majorHAnsi" w:cs="Times New Roman"/>
          <w:i/>
          <w:szCs w:val="22"/>
        </w:rPr>
        <w:t xml:space="preserve"> </w:t>
      </w:r>
      <w:r w:rsidR="00F02877" w:rsidRPr="00FE6AFF">
        <w:rPr>
          <w:rFonts w:asciiTheme="majorHAnsi" w:hAnsiTheme="majorHAnsi" w:cs="Times New Roman"/>
          <w:i/>
          <w:szCs w:val="22"/>
        </w:rPr>
        <w:t xml:space="preserve">believe sport </w:t>
      </w:r>
      <w:r w:rsidRPr="00FE6AFF">
        <w:rPr>
          <w:rFonts w:asciiTheme="majorHAnsi" w:hAnsiTheme="majorHAnsi" w:cs="Times New Roman"/>
          <w:i/>
          <w:szCs w:val="22"/>
        </w:rPr>
        <w:t>can play a valuable role in the</w:t>
      </w:r>
      <w:r w:rsidR="00F02877" w:rsidRPr="00FE6AFF">
        <w:rPr>
          <w:rFonts w:asciiTheme="majorHAnsi" w:hAnsiTheme="majorHAnsi" w:cs="Times New Roman"/>
          <w:i/>
          <w:szCs w:val="22"/>
        </w:rPr>
        <w:t xml:space="preserve"> </w:t>
      </w:r>
      <w:r w:rsidRPr="00FE6AFF">
        <w:rPr>
          <w:rFonts w:asciiTheme="majorHAnsi" w:hAnsiTheme="majorHAnsi" w:cs="Times New Roman"/>
          <w:i/>
          <w:szCs w:val="22"/>
        </w:rPr>
        <w:t>development of inclusive and prosperous</w:t>
      </w:r>
      <w:r w:rsidR="00F02877" w:rsidRPr="00FE6AFF">
        <w:rPr>
          <w:rFonts w:asciiTheme="majorHAnsi" w:hAnsiTheme="majorHAnsi" w:cs="Times New Roman"/>
          <w:i/>
          <w:szCs w:val="22"/>
        </w:rPr>
        <w:t xml:space="preserve"> local communities. We will therefore</w:t>
      </w:r>
      <w:r w:rsidRPr="00FE6AFF">
        <w:rPr>
          <w:rFonts w:asciiTheme="majorHAnsi" w:hAnsiTheme="majorHAnsi" w:cs="Times New Roman"/>
          <w:i/>
          <w:szCs w:val="22"/>
        </w:rPr>
        <w:t xml:space="preserve"> support efforts to</w:t>
      </w:r>
      <w:r w:rsidR="00F02877" w:rsidRPr="00FE6AFF">
        <w:rPr>
          <w:rFonts w:asciiTheme="majorHAnsi" w:hAnsiTheme="majorHAnsi" w:cs="Times New Roman"/>
          <w:i/>
          <w:szCs w:val="22"/>
        </w:rPr>
        <w:t xml:space="preserve"> </w:t>
      </w:r>
      <w:r w:rsidRPr="00FE6AFF">
        <w:rPr>
          <w:rFonts w:asciiTheme="majorHAnsi" w:hAnsiTheme="majorHAnsi" w:cs="Times New Roman"/>
          <w:i/>
          <w:szCs w:val="22"/>
        </w:rPr>
        <w:t>increase social mobility through education and</w:t>
      </w:r>
      <w:r w:rsidR="00F02877" w:rsidRPr="00FE6AFF">
        <w:rPr>
          <w:rFonts w:asciiTheme="majorHAnsi" w:hAnsiTheme="majorHAnsi" w:cs="Times New Roman"/>
          <w:i/>
          <w:szCs w:val="22"/>
        </w:rPr>
        <w:t xml:space="preserve"> </w:t>
      </w:r>
      <w:r w:rsidRPr="00FE6AFF">
        <w:rPr>
          <w:rFonts w:asciiTheme="majorHAnsi" w:hAnsiTheme="majorHAnsi" w:cs="Times New Roman"/>
          <w:i/>
          <w:szCs w:val="22"/>
        </w:rPr>
        <w:t>promoting leadership opportunities for women</w:t>
      </w:r>
      <w:r w:rsidR="00F02877" w:rsidRPr="00FE6AFF">
        <w:rPr>
          <w:rFonts w:asciiTheme="majorHAnsi" w:hAnsiTheme="majorHAnsi" w:cs="Times New Roman"/>
          <w:i/>
          <w:szCs w:val="22"/>
        </w:rPr>
        <w:t xml:space="preserve"> </w:t>
      </w:r>
      <w:r w:rsidRPr="00FE6AFF">
        <w:rPr>
          <w:rFonts w:asciiTheme="majorHAnsi" w:hAnsiTheme="majorHAnsi" w:cs="Times New Roman"/>
          <w:i/>
          <w:szCs w:val="22"/>
        </w:rPr>
        <w:t>and young people</w:t>
      </w:r>
      <w:r w:rsidR="00F02877" w:rsidRPr="00FE6AFF">
        <w:rPr>
          <w:rFonts w:asciiTheme="majorHAnsi" w:hAnsiTheme="majorHAnsi" w:cs="Times New Roman"/>
          <w:i/>
          <w:szCs w:val="22"/>
        </w:rPr>
        <w:t>.</w:t>
      </w:r>
    </w:p>
    <w:p w14:paraId="41EAF911" w14:textId="77777777" w:rsidR="00AE6F26" w:rsidRPr="00FE6AFF" w:rsidRDefault="00AE6F26" w:rsidP="00794387"/>
    <w:p w14:paraId="5C9B6D9F" w14:textId="77777777" w:rsidR="00100954" w:rsidRPr="00FE6AFF" w:rsidRDefault="00100954" w:rsidP="00100954">
      <w:pPr>
        <w:rPr>
          <w:i/>
        </w:rPr>
      </w:pPr>
      <w:r w:rsidRPr="00FE6AFF">
        <w:rPr>
          <w:i/>
        </w:rPr>
        <w:t>The basis for our actions can be summarised as:</w:t>
      </w:r>
    </w:p>
    <w:p w14:paraId="51C95CA1" w14:textId="4E3B8E7A" w:rsidR="00100954" w:rsidRPr="00FE6AFF" w:rsidRDefault="00100954" w:rsidP="00100954">
      <w:pPr>
        <w:pStyle w:val="Odstavecseseznamem"/>
        <w:numPr>
          <w:ilvl w:val="0"/>
          <w:numId w:val="30"/>
        </w:numPr>
        <w:rPr>
          <w:i/>
        </w:rPr>
      </w:pPr>
      <w:r w:rsidRPr="00FE6AFF">
        <w:rPr>
          <w:i/>
        </w:rPr>
        <w:t>Working conditions</w:t>
      </w:r>
    </w:p>
    <w:p w14:paraId="34F36D99" w14:textId="6AADB293" w:rsidR="00100954" w:rsidRPr="00FE6AFF" w:rsidRDefault="00100954" w:rsidP="00100954">
      <w:pPr>
        <w:pStyle w:val="Odstavecseseznamem"/>
        <w:numPr>
          <w:ilvl w:val="0"/>
          <w:numId w:val="30"/>
        </w:numPr>
        <w:rPr>
          <w:i/>
        </w:rPr>
      </w:pPr>
      <w:r w:rsidRPr="00FE6AFF">
        <w:rPr>
          <w:i/>
        </w:rPr>
        <w:t>Diversity and inclusion</w:t>
      </w:r>
    </w:p>
    <w:p w14:paraId="79C049A4" w14:textId="72C7261D" w:rsidR="00100954" w:rsidRPr="00FE6AFF" w:rsidRDefault="00100954" w:rsidP="00100954">
      <w:pPr>
        <w:pStyle w:val="Odstavecseseznamem"/>
        <w:numPr>
          <w:ilvl w:val="0"/>
          <w:numId w:val="30"/>
        </w:numPr>
        <w:rPr>
          <w:i/>
        </w:rPr>
      </w:pPr>
      <w:r w:rsidRPr="00FE6AFF">
        <w:rPr>
          <w:i/>
        </w:rPr>
        <w:t>Supporting communities</w:t>
      </w:r>
    </w:p>
    <w:p w14:paraId="60D60838" w14:textId="77777777" w:rsidR="00100954" w:rsidRPr="00FE6AFF" w:rsidRDefault="00100954" w:rsidP="00100954"/>
    <w:p w14:paraId="0E063F10" w14:textId="77777777" w:rsidR="00100954" w:rsidRPr="00FE6AFF" w:rsidRDefault="00100954" w:rsidP="00100954">
      <w:pPr>
        <w:rPr>
          <w:i/>
        </w:rPr>
      </w:pPr>
      <w:r w:rsidRPr="00FE6AFF">
        <w:rPr>
          <w:i/>
        </w:rPr>
        <w:t>Specifically we propose the following actions:</w:t>
      </w:r>
    </w:p>
    <w:p w14:paraId="0EE6FF4E" w14:textId="77777777" w:rsidR="00100954" w:rsidRPr="00FE6AFF" w:rsidRDefault="00100954" w:rsidP="00794387"/>
    <w:p w14:paraId="7B1D4C37" w14:textId="77777777" w:rsidR="00100954" w:rsidRPr="00FE6AFF" w:rsidRDefault="00100954" w:rsidP="00100954">
      <w:pPr>
        <w:pStyle w:val="Nadpis4"/>
      </w:pPr>
      <w:r w:rsidRPr="00FE6AFF">
        <w:t>Working conditions</w:t>
      </w:r>
    </w:p>
    <w:p w14:paraId="1346899D" w14:textId="5F62D964" w:rsidR="00100954" w:rsidRPr="00FE6AFF" w:rsidRDefault="00100954" w:rsidP="00794387">
      <w:pPr>
        <w:rPr>
          <w:color w:val="1F497D" w:themeColor="text2"/>
        </w:rPr>
      </w:pPr>
      <w:r w:rsidRPr="00FE6AFF">
        <w:rPr>
          <w:color w:val="1F497D" w:themeColor="text2"/>
        </w:rPr>
        <w:t>List here all practical measures you are doing or planning to do to improve working conditions and ensure safety and wellbeing of staff, athletes, volunteers and any contracted labour for whom you are responsible.  Possible points to include:</w:t>
      </w:r>
    </w:p>
    <w:p w14:paraId="6E3AC397" w14:textId="3F262250" w:rsidR="00100954" w:rsidRPr="00FE6AFF" w:rsidRDefault="009C7236" w:rsidP="00100954">
      <w:pPr>
        <w:pStyle w:val="Odstavecseseznamem"/>
        <w:numPr>
          <w:ilvl w:val="0"/>
          <w:numId w:val="32"/>
        </w:numPr>
        <w:rPr>
          <w:color w:val="1F497D" w:themeColor="text2"/>
        </w:rPr>
      </w:pPr>
      <w:r w:rsidRPr="00FE6AFF">
        <w:rPr>
          <w:color w:val="1F497D" w:themeColor="text2"/>
        </w:rPr>
        <w:t>Health and Safety standards</w:t>
      </w:r>
    </w:p>
    <w:p w14:paraId="34FF3313" w14:textId="6D1D7325" w:rsidR="009C7236" w:rsidRPr="00FE6AFF" w:rsidRDefault="009C7236" w:rsidP="00100954">
      <w:pPr>
        <w:pStyle w:val="Odstavecseseznamem"/>
        <w:numPr>
          <w:ilvl w:val="0"/>
          <w:numId w:val="32"/>
        </w:numPr>
        <w:rPr>
          <w:color w:val="1F497D" w:themeColor="text2"/>
        </w:rPr>
      </w:pPr>
      <w:r w:rsidRPr="00FE6AFF">
        <w:rPr>
          <w:color w:val="1F497D" w:themeColor="text2"/>
        </w:rPr>
        <w:t>Providing healthy food options in workforce catering</w:t>
      </w:r>
    </w:p>
    <w:p w14:paraId="09F091FE" w14:textId="01D04529" w:rsidR="009C7236" w:rsidRDefault="004F621B" w:rsidP="00100954">
      <w:pPr>
        <w:pStyle w:val="Odstavecseseznamem"/>
        <w:numPr>
          <w:ilvl w:val="0"/>
          <w:numId w:val="32"/>
        </w:numPr>
        <w:rPr>
          <w:color w:val="1F497D" w:themeColor="text2"/>
        </w:rPr>
      </w:pPr>
      <w:r w:rsidRPr="00FE6AFF">
        <w:rPr>
          <w:color w:val="1F497D" w:themeColor="text2"/>
        </w:rPr>
        <w:t>Effective policies on safeguarding and anti-</w:t>
      </w:r>
      <w:r w:rsidR="00A7290C" w:rsidRPr="00FE6AFF">
        <w:rPr>
          <w:color w:val="1F497D" w:themeColor="text2"/>
        </w:rPr>
        <w:t>harassment</w:t>
      </w:r>
    </w:p>
    <w:p w14:paraId="2DF9F429" w14:textId="6918A090" w:rsidR="00A7290C" w:rsidRPr="00FE6AFF" w:rsidRDefault="00A7290C" w:rsidP="00100954">
      <w:pPr>
        <w:pStyle w:val="Odstavecseseznamem"/>
        <w:numPr>
          <w:ilvl w:val="0"/>
          <w:numId w:val="32"/>
        </w:numPr>
        <w:rPr>
          <w:color w:val="1F497D" w:themeColor="text2"/>
        </w:rPr>
      </w:pPr>
      <w:r>
        <w:rPr>
          <w:color w:val="1F497D" w:themeColor="text2"/>
        </w:rPr>
        <w:t>Etc.</w:t>
      </w:r>
    </w:p>
    <w:p w14:paraId="44C25262" w14:textId="77777777" w:rsidR="00100954" w:rsidRPr="00FE6AFF" w:rsidRDefault="00100954" w:rsidP="00794387">
      <w:pPr>
        <w:rPr>
          <w:color w:val="1F497D" w:themeColor="text2"/>
        </w:rPr>
      </w:pPr>
    </w:p>
    <w:p w14:paraId="14DA7454" w14:textId="693BC59B" w:rsidR="00100954" w:rsidRPr="00FE6AFF" w:rsidRDefault="00100954" w:rsidP="00100954">
      <w:pPr>
        <w:pStyle w:val="Nadpis4"/>
      </w:pPr>
      <w:r w:rsidRPr="00FE6AFF">
        <w:t>Diversity and inclusion</w:t>
      </w:r>
    </w:p>
    <w:p w14:paraId="1BAD7A5B" w14:textId="663D1046" w:rsidR="00100954" w:rsidRPr="00FE6AFF" w:rsidRDefault="00100954" w:rsidP="00794387">
      <w:pPr>
        <w:rPr>
          <w:color w:val="1F497D" w:themeColor="text2"/>
        </w:rPr>
      </w:pPr>
      <w:r w:rsidRPr="00FE6AFF">
        <w:rPr>
          <w:color w:val="1F497D" w:themeColor="text2"/>
        </w:rPr>
        <w:t xml:space="preserve">List here all practical measures you are doing or planning to do to </w:t>
      </w:r>
      <w:r w:rsidR="009C7236" w:rsidRPr="00FE6AFF">
        <w:rPr>
          <w:color w:val="1F497D" w:themeColor="text2"/>
        </w:rPr>
        <w:t>foster diversity and inclusion</w:t>
      </w:r>
      <w:r w:rsidRPr="00FE6AFF">
        <w:rPr>
          <w:color w:val="1F497D" w:themeColor="text2"/>
        </w:rPr>
        <w:t>.  Possible points to include:</w:t>
      </w:r>
    </w:p>
    <w:p w14:paraId="443E70B7" w14:textId="587A963C" w:rsidR="00100954" w:rsidRPr="00FE6AFF" w:rsidRDefault="009C7236" w:rsidP="009C7236">
      <w:pPr>
        <w:pStyle w:val="Odstavecseseznamem"/>
        <w:numPr>
          <w:ilvl w:val="0"/>
          <w:numId w:val="33"/>
        </w:numPr>
        <w:rPr>
          <w:color w:val="1F497D" w:themeColor="text2"/>
        </w:rPr>
      </w:pPr>
      <w:r w:rsidRPr="00FE6AFF">
        <w:rPr>
          <w:color w:val="1F497D" w:themeColor="text2"/>
        </w:rPr>
        <w:t>Ensuring non-discriminatory policies and practices</w:t>
      </w:r>
    </w:p>
    <w:p w14:paraId="71E26EF5" w14:textId="0657EFE7" w:rsidR="009C7236" w:rsidRPr="00FE6AFF" w:rsidRDefault="009C7236" w:rsidP="009C7236">
      <w:pPr>
        <w:pStyle w:val="Odstavecseseznamem"/>
        <w:numPr>
          <w:ilvl w:val="0"/>
          <w:numId w:val="33"/>
        </w:numPr>
        <w:rPr>
          <w:color w:val="1F497D" w:themeColor="text2"/>
        </w:rPr>
      </w:pPr>
      <w:r w:rsidRPr="00FE6AFF">
        <w:rPr>
          <w:color w:val="1F497D" w:themeColor="text2"/>
        </w:rPr>
        <w:t>Efforts to achieve gender equality</w:t>
      </w:r>
    </w:p>
    <w:p w14:paraId="16C7B42D" w14:textId="133452CC" w:rsidR="009C7236" w:rsidRPr="00FE6AFF" w:rsidRDefault="00CC3196" w:rsidP="009C7236">
      <w:pPr>
        <w:pStyle w:val="Odstavecseseznamem"/>
        <w:numPr>
          <w:ilvl w:val="0"/>
          <w:numId w:val="33"/>
        </w:numPr>
        <w:rPr>
          <w:color w:val="1F497D" w:themeColor="text2"/>
        </w:rPr>
      </w:pPr>
      <w:r w:rsidRPr="00FE6AFF">
        <w:rPr>
          <w:color w:val="1F497D" w:themeColor="text2"/>
        </w:rPr>
        <w:t>Opportunities for work experience to support skills development, especially for young professionals</w:t>
      </w:r>
    </w:p>
    <w:p w14:paraId="6D4251E2" w14:textId="6D6EE81A" w:rsidR="00152125" w:rsidRDefault="00152125" w:rsidP="009C7236">
      <w:pPr>
        <w:pStyle w:val="Odstavecseseznamem"/>
        <w:numPr>
          <w:ilvl w:val="0"/>
          <w:numId w:val="33"/>
        </w:numPr>
        <w:rPr>
          <w:color w:val="1F497D" w:themeColor="text2"/>
        </w:rPr>
      </w:pPr>
      <w:r w:rsidRPr="00FE6AFF">
        <w:rPr>
          <w:color w:val="1F497D" w:themeColor="text2"/>
        </w:rPr>
        <w:lastRenderedPageBreak/>
        <w:t xml:space="preserve">High standards of accessibility practiced in offices and at </w:t>
      </w:r>
      <w:r w:rsidR="004F621B" w:rsidRPr="00FE6AFF">
        <w:rPr>
          <w:color w:val="1F497D" w:themeColor="text2"/>
        </w:rPr>
        <w:t>sports venues and events</w:t>
      </w:r>
    </w:p>
    <w:p w14:paraId="70D492B8" w14:textId="260D97F4" w:rsidR="00A7290C" w:rsidRPr="00FE6AFF" w:rsidRDefault="00A7290C" w:rsidP="009C7236">
      <w:pPr>
        <w:pStyle w:val="Odstavecseseznamem"/>
        <w:numPr>
          <w:ilvl w:val="0"/>
          <w:numId w:val="33"/>
        </w:numPr>
        <w:rPr>
          <w:color w:val="1F497D" w:themeColor="text2"/>
        </w:rPr>
      </w:pPr>
      <w:r>
        <w:rPr>
          <w:color w:val="1F497D" w:themeColor="text2"/>
        </w:rPr>
        <w:t>Etc.</w:t>
      </w:r>
    </w:p>
    <w:p w14:paraId="4FA63594" w14:textId="77777777" w:rsidR="009C7236" w:rsidRPr="00FE6AFF" w:rsidRDefault="009C7236" w:rsidP="00794387">
      <w:pPr>
        <w:rPr>
          <w:color w:val="1F497D" w:themeColor="text2"/>
        </w:rPr>
      </w:pPr>
    </w:p>
    <w:p w14:paraId="764B542A" w14:textId="77777777" w:rsidR="009C7236" w:rsidRPr="00FE6AFF" w:rsidRDefault="009C7236" w:rsidP="00794387">
      <w:pPr>
        <w:rPr>
          <w:color w:val="1F497D" w:themeColor="text2"/>
        </w:rPr>
      </w:pPr>
    </w:p>
    <w:p w14:paraId="2A76FF8A" w14:textId="3236098E" w:rsidR="00100954" w:rsidRPr="00FE6AFF" w:rsidRDefault="00100954" w:rsidP="00CC3196">
      <w:pPr>
        <w:pStyle w:val="Nadpis4"/>
      </w:pPr>
      <w:r w:rsidRPr="00FE6AFF">
        <w:t>Supporting communities</w:t>
      </w:r>
    </w:p>
    <w:p w14:paraId="6DDF4A72" w14:textId="60454F5F" w:rsidR="00100954" w:rsidRPr="00FE6AFF" w:rsidRDefault="00100954" w:rsidP="00794387">
      <w:pPr>
        <w:rPr>
          <w:color w:val="1F497D" w:themeColor="text2"/>
        </w:rPr>
      </w:pPr>
      <w:r w:rsidRPr="00FE6AFF">
        <w:rPr>
          <w:color w:val="1F497D" w:themeColor="text2"/>
        </w:rPr>
        <w:t xml:space="preserve">List here all practical measures you are doing or planning to do to </w:t>
      </w:r>
      <w:r w:rsidR="00CC3196" w:rsidRPr="00FE6AFF">
        <w:rPr>
          <w:color w:val="1F497D" w:themeColor="text2"/>
        </w:rPr>
        <w:t>help local communities in the areas where you operate</w:t>
      </w:r>
      <w:r w:rsidRPr="00FE6AFF">
        <w:rPr>
          <w:color w:val="1F497D" w:themeColor="text2"/>
        </w:rPr>
        <w:t>.  Possible points to include:</w:t>
      </w:r>
    </w:p>
    <w:p w14:paraId="0E30A425" w14:textId="52CB0D94" w:rsidR="00100954" w:rsidRPr="00FE6AFF" w:rsidRDefault="004F621B" w:rsidP="00100954">
      <w:pPr>
        <w:pStyle w:val="Odstavecseseznamem"/>
        <w:numPr>
          <w:ilvl w:val="0"/>
          <w:numId w:val="32"/>
        </w:numPr>
        <w:rPr>
          <w:color w:val="1F497D" w:themeColor="text2"/>
        </w:rPr>
      </w:pPr>
      <w:r w:rsidRPr="00FE6AFF">
        <w:rPr>
          <w:color w:val="1F497D" w:themeColor="text2"/>
        </w:rPr>
        <w:t>Local environmental enhancement initiatives</w:t>
      </w:r>
    </w:p>
    <w:p w14:paraId="06F8A53E" w14:textId="4732C8E0" w:rsidR="00100954" w:rsidRPr="00FE6AFF" w:rsidRDefault="004F621B" w:rsidP="00100954">
      <w:pPr>
        <w:pStyle w:val="Odstavecseseznamem"/>
        <w:numPr>
          <w:ilvl w:val="0"/>
          <w:numId w:val="32"/>
        </w:numPr>
        <w:rPr>
          <w:color w:val="1F497D" w:themeColor="text2"/>
        </w:rPr>
      </w:pPr>
      <w:r w:rsidRPr="00FE6AFF">
        <w:rPr>
          <w:color w:val="1F497D" w:themeColor="text2"/>
        </w:rPr>
        <w:t>School sports initiatives</w:t>
      </w:r>
    </w:p>
    <w:p w14:paraId="52D4C267" w14:textId="025122F4" w:rsidR="004F621B" w:rsidRPr="00FE6AFF" w:rsidRDefault="004F621B" w:rsidP="00100954">
      <w:pPr>
        <w:pStyle w:val="Odstavecseseznamem"/>
        <w:numPr>
          <w:ilvl w:val="0"/>
          <w:numId w:val="32"/>
        </w:numPr>
        <w:rPr>
          <w:color w:val="1F497D" w:themeColor="text2"/>
        </w:rPr>
      </w:pPr>
      <w:r w:rsidRPr="00FE6AFF">
        <w:rPr>
          <w:color w:val="1F497D" w:themeColor="text2"/>
        </w:rPr>
        <w:t>Employment opportunities for local people</w:t>
      </w:r>
    </w:p>
    <w:p w14:paraId="7B15E007" w14:textId="7133FFD5" w:rsidR="00100954" w:rsidRDefault="004F621B" w:rsidP="004F621B">
      <w:pPr>
        <w:pStyle w:val="Odstavecseseznamem"/>
        <w:numPr>
          <w:ilvl w:val="0"/>
          <w:numId w:val="32"/>
        </w:numPr>
        <w:rPr>
          <w:color w:val="1F497D" w:themeColor="text2"/>
        </w:rPr>
      </w:pPr>
      <w:r w:rsidRPr="00FE6AFF">
        <w:rPr>
          <w:color w:val="1F497D" w:themeColor="text2"/>
        </w:rPr>
        <w:t>Sourcing from local small businesses</w:t>
      </w:r>
    </w:p>
    <w:p w14:paraId="728B2FE6" w14:textId="60B9769A" w:rsidR="00A7290C" w:rsidRPr="00FE6AFF" w:rsidRDefault="00A7290C" w:rsidP="004F621B">
      <w:pPr>
        <w:pStyle w:val="Odstavecseseznamem"/>
        <w:numPr>
          <w:ilvl w:val="0"/>
          <w:numId w:val="32"/>
        </w:numPr>
        <w:rPr>
          <w:color w:val="1F497D" w:themeColor="text2"/>
        </w:rPr>
      </w:pPr>
      <w:r>
        <w:rPr>
          <w:color w:val="1F497D" w:themeColor="text2"/>
        </w:rPr>
        <w:t>Etc.</w:t>
      </w:r>
    </w:p>
    <w:p w14:paraId="6115F402" w14:textId="4607C916" w:rsidR="00794387" w:rsidRPr="00FE6AFF" w:rsidRDefault="00794387" w:rsidP="00794387"/>
    <w:p w14:paraId="5ADD510D" w14:textId="77777777" w:rsidR="00B60DB2" w:rsidRPr="00FE6AFF" w:rsidRDefault="00B60DB2" w:rsidP="00B60DB2"/>
    <w:p w14:paraId="3FF77D70" w14:textId="77777777" w:rsidR="00B60DB2" w:rsidRPr="00FE6AFF" w:rsidRDefault="00B60DB2" w:rsidP="00B60DB2">
      <w:pPr>
        <w:pStyle w:val="Nadpis2"/>
      </w:pPr>
      <w:r w:rsidRPr="00FE6AFF">
        <w:t>Targets and timelines</w:t>
      </w:r>
    </w:p>
    <w:p w14:paraId="7000B656" w14:textId="2A659E89" w:rsidR="00B04977" w:rsidRDefault="00A7290C">
      <w:pPr>
        <w:rPr>
          <w:color w:val="1F497D" w:themeColor="text2"/>
        </w:rPr>
      </w:pPr>
      <w:r>
        <w:rPr>
          <w:color w:val="1F497D" w:themeColor="text2"/>
        </w:rPr>
        <w:t xml:space="preserve">To be truly effective, the actions described in the preceding sections need to be matched to </w:t>
      </w:r>
      <w:r w:rsidR="00B04977">
        <w:rPr>
          <w:color w:val="1F497D" w:themeColor="text2"/>
        </w:rPr>
        <w:t xml:space="preserve">objectives, </w:t>
      </w:r>
      <w:r>
        <w:rPr>
          <w:color w:val="1F497D" w:themeColor="text2"/>
        </w:rPr>
        <w:t xml:space="preserve">targets and timelines, so that you can measure progress and have a basis for continual improvement.  </w:t>
      </w:r>
      <w:r w:rsidR="00B04977">
        <w:rPr>
          <w:color w:val="1F497D" w:themeColor="text2"/>
        </w:rPr>
        <w:t>You don’t need to do this for every single action; the idea is to have a representative sample of targets under each priority theme sufficient to inform on performance in a meaningful way.</w:t>
      </w:r>
    </w:p>
    <w:p w14:paraId="665FE99E" w14:textId="77777777" w:rsidR="00B04977" w:rsidRDefault="00B04977">
      <w:pPr>
        <w:rPr>
          <w:color w:val="1F497D" w:themeColor="text2"/>
        </w:rPr>
      </w:pPr>
    </w:p>
    <w:p w14:paraId="2010AB1B" w14:textId="69FED365" w:rsidR="00445109" w:rsidRPr="00FE6AFF" w:rsidRDefault="00B96E8F">
      <w:pPr>
        <w:rPr>
          <w:color w:val="1F497D" w:themeColor="text2"/>
        </w:rPr>
      </w:pPr>
      <w:r w:rsidRPr="00FE6AFF">
        <w:rPr>
          <w:color w:val="1F497D" w:themeColor="text2"/>
        </w:rPr>
        <w:t>This can most easily be shown by means of a simple table as set out below with some worked examples.</w:t>
      </w:r>
    </w:p>
    <w:p w14:paraId="4FBD7F91" w14:textId="77777777" w:rsidR="00B60DB2" w:rsidRPr="00FE6AFF" w:rsidRDefault="00B60DB2"/>
    <w:tbl>
      <w:tblPr>
        <w:tblStyle w:val="Mkatabulky"/>
        <w:tblW w:w="0" w:type="auto"/>
        <w:tblLook w:val="04A0" w:firstRow="1" w:lastRow="0" w:firstColumn="1" w:lastColumn="0" w:noHBand="0" w:noVBand="1"/>
      </w:tblPr>
      <w:tblGrid>
        <w:gridCol w:w="1799"/>
        <w:gridCol w:w="1799"/>
        <w:gridCol w:w="1799"/>
        <w:gridCol w:w="1800"/>
        <w:gridCol w:w="1800"/>
      </w:tblGrid>
      <w:tr w:rsidR="009C6FE5" w:rsidRPr="00FE6AFF" w14:paraId="6305AEC3" w14:textId="77777777" w:rsidTr="00B96E8F">
        <w:tc>
          <w:tcPr>
            <w:tcW w:w="1799" w:type="dxa"/>
            <w:shd w:val="clear" w:color="auto" w:fill="CCFFCC"/>
          </w:tcPr>
          <w:p w14:paraId="49D8CA41" w14:textId="3CB81A0B" w:rsidR="009C6FE5" w:rsidRPr="00FE6AFF" w:rsidRDefault="009C6FE5">
            <w:pPr>
              <w:rPr>
                <w:b/>
                <w:sz w:val="20"/>
              </w:rPr>
            </w:pPr>
            <w:r w:rsidRPr="00FE6AFF">
              <w:rPr>
                <w:b/>
                <w:sz w:val="20"/>
              </w:rPr>
              <w:t>Priority theme</w:t>
            </w:r>
          </w:p>
        </w:tc>
        <w:tc>
          <w:tcPr>
            <w:tcW w:w="1799" w:type="dxa"/>
            <w:shd w:val="clear" w:color="auto" w:fill="CCFFCC"/>
          </w:tcPr>
          <w:p w14:paraId="1CD3F9E8" w14:textId="7DCBE4F2" w:rsidR="009C6FE5" w:rsidRPr="00FE6AFF" w:rsidRDefault="009C6FE5">
            <w:pPr>
              <w:rPr>
                <w:b/>
                <w:sz w:val="20"/>
              </w:rPr>
            </w:pPr>
            <w:r w:rsidRPr="00FE6AFF">
              <w:rPr>
                <w:b/>
                <w:sz w:val="20"/>
              </w:rPr>
              <w:t>Objective</w:t>
            </w:r>
          </w:p>
        </w:tc>
        <w:tc>
          <w:tcPr>
            <w:tcW w:w="1799" w:type="dxa"/>
            <w:shd w:val="clear" w:color="auto" w:fill="CCFFCC"/>
          </w:tcPr>
          <w:p w14:paraId="0B26E80A" w14:textId="121B06A9" w:rsidR="009C6FE5" w:rsidRPr="00FE6AFF" w:rsidRDefault="009C6FE5">
            <w:pPr>
              <w:rPr>
                <w:b/>
                <w:sz w:val="20"/>
              </w:rPr>
            </w:pPr>
            <w:r w:rsidRPr="00FE6AFF">
              <w:rPr>
                <w:b/>
                <w:sz w:val="20"/>
              </w:rPr>
              <w:t>Target</w:t>
            </w:r>
          </w:p>
        </w:tc>
        <w:tc>
          <w:tcPr>
            <w:tcW w:w="1800" w:type="dxa"/>
            <w:shd w:val="clear" w:color="auto" w:fill="CCFFCC"/>
          </w:tcPr>
          <w:p w14:paraId="6EA0884B" w14:textId="31DB46DB" w:rsidR="009C6FE5" w:rsidRPr="00FE6AFF" w:rsidRDefault="009C6FE5">
            <w:pPr>
              <w:rPr>
                <w:b/>
                <w:sz w:val="20"/>
              </w:rPr>
            </w:pPr>
            <w:r w:rsidRPr="00FE6AFF">
              <w:rPr>
                <w:b/>
                <w:sz w:val="20"/>
              </w:rPr>
              <w:t>KPI</w:t>
            </w:r>
          </w:p>
        </w:tc>
        <w:tc>
          <w:tcPr>
            <w:tcW w:w="1800" w:type="dxa"/>
            <w:shd w:val="clear" w:color="auto" w:fill="CCFFCC"/>
          </w:tcPr>
          <w:p w14:paraId="1F999C16" w14:textId="301BAC9F" w:rsidR="009C6FE5" w:rsidRPr="00FE6AFF" w:rsidRDefault="009C6FE5" w:rsidP="009C6FE5">
            <w:pPr>
              <w:rPr>
                <w:b/>
                <w:sz w:val="20"/>
              </w:rPr>
            </w:pPr>
            <w:r w:rsidRPr="00FE6AFF">
              <w:rPr>
                <w:b/>
                <w:sz w:val="20"/>
              </w:rPr>
              <w:t>Completion date</w:t>
            </w:r>
          </w:p>
        </w:tc>
      </w:tr>
      <w:tr w:rsidR="009C6FE5" w:rsidRPr="00FE6AFF" w14:paraId="412E07DB" w14:textId="77777777" w:rsidTr="009C6FE5">
        <w:tc>
          <w:tcPr>
            <w:tcW w:w="1799" w:type="dxa"/>
          </w:tcPr>
          <w:p w14:paraId="6C0E6693" w14:textId="36A76E43" w:rsidR="009C6FE5" w:rsidRPr="00FE6AFF" w:rsidRDefault="00B96E8F">
            <w:pPr>
              <w:rPr>
                <w:i/>
                <w:sz w:val="20"/>
              </w:rPr>
            </w:pPr>
            <w:r w:rsidRPr="00FE6AFF">
              <w:rPr>
                <w:i/>
                <w:sz w:val="20"/>
              </w:rPr>
              <w:t>Climate action</w:t>
            </w:r>
          </w:p>
        </w:tc>
        <w:tc>
          <w:tcPr>
            <w:tcW w:w="1799" w:type="dxa"/>
          </w:tcPr>
          <w:p w14:paraId="7F81F947" w14:textId="46583066" w:rsidR="009C6FE5" w:rsidRPr="00FE6AFF" w:rsidRDefault="00B96E8F">
            <w:pPr>
              <w:rPr>
                <w:i/>
                <w:sz w:val="20"/>
              </w:rPr>
            </w:pPr>
            <w:r w:rsidRPr="00FE6AFF">
              <w:rPr>
                <w:i/>
                <w:sz w:val="20"/>
              </w:rPr>
              <w:t>Minimise our carbon footprint</w:t>
            </w:r>
          </w:p>
        </w:tc>
        <w:tc>
          <w:tcPr>
            <w:tcW w:w="1799" w:type="dxa"/>
          </w:tcPr>
          <w:p w14:paraId="38451DF1" w14:textId="31F8F354" w:rsidR="009C6FE5" w:rsidRPr="00FE6AFF" w:rsidRDefault="00B96E8F" w:rsidP="00B96E8F">
            <w:pPr>
              <w:rPr>
                <w:i/>
                <w:sz w:val="20"/>
              </w:rPr>
            </w:pPr>
            <w:r w:rsidRPr="00FE6AFF">
              <w:rPr>
                <w:i/>
                <w:sz w:val="20"/>
              </w:rPr>
              <w:t>Reduce energy consumption in our offices by 25% compared with current levels</w:t>
            </w:r>
          </w:p>
        </w:tc>
        <w:tc>
          <w:tcPr>
            <w:tcW w:w="1800" w:type="dxa"/>
          </w:tcPr>
          <w:p w14:paraId="4E9A77D9" w14:textId="0A35A504" w:rsidR="009C6FE5" w:rsidRPr="00FE6AFF" w:rsidRDefault="00B96E8F">
            <w:pPr>
              <w:rPr>
                <w:i/>
                <w:sz w:val="20"/>
              </w:rPr>
            </w:pPr>
            <w:r w:rsidRPr="00FE6AFF">
              <w:rPr>
                <w:i/>
                <w:sz w:val="20"/>
              </w:rPr>
              <w:t>Actual energy consumption based on quarterly utility bills</w:t>
            </w:r>
          </w:p>
        </w:tc>
        <w:tc>
          <w:tcPr>
            <w:tcW w:w="1800" w:type="dxa"/>
          </w:tcPr>
          <w:p w14:paraId="16F49CBF" w14:textId="0F540DCD" w:rsidR="009C6FE5" w:rsidRPr="00FE6AFF" w:rsidRDefault="00B96E8F">
            <w:pPr>
              <w:rPr>
                <w:i/>
                <w:sz w:val="20"/>
              </w:rPr>
            </w:pPr>
            <w:r w:rsidRPr="00FE6AFF">
              <w:rPr>
                <w:i/>
                <w:sz w:val="20"/>
              </w:rPr>
              <w:t>Within 2 years</w:t>
            </w:r>
          </w:p>
        </w:tc>
      </w:tr>
      <w:tr w:rsidR="009C6FE5" w:rsidRPr="00FE6AFF" w14:paraId="1EEFA571" w14:textId="77777777" w:rsidTr="009C6FE5">
        <w:tc>
          <w:tcPr>
            <w:tcW w:w="1799" w:type="dxa"/>
          </w:tcPr>
          <w:p w14:paraId="1DF02671" w14:textId="77777777" w:rsidR="009C6FE5" w:rsidRPr="00FE6AFF" w:rsidRDefault="009C6FE5">
            <w:pPr>
              <w:rPr>
                <w:sz w:val="20"/>
              </w:rPr>
            </w:pPr>
          </w:p>
        </w:tc>
        <w:tc>
          <w:tcPr>
            <w:tcW w:w="1799" w:type="dxa"/>
          </w:tcPr>
          <w:p w14:paraId="20FF7446" w14:textId="77777777" w:rsidR="009C6FE5" w:rsidRPr="00FE6AFF" w:rsidRDefault="009C6FE5">
            <w:pPr>
              <w:rPr>
                <w:sz w:val="20"/>
              </w:rPr>
            </w:pPr>
          </w:p>
        </w:tc>
        <w:tc>
          <w:tcPr>
            <w:tcW w:w="1799" w:type="dxa"/>
          </w:tcPr>
          <w:p w14:paraId="031C7641" w14:textId="77777777" w:rsidR="009C6FE5" w:rsidRPr="00FE6AFF" w:rsidRDefault="009C6FE5">
            <w:pPr>
              <w:rPr>
                <w:sz w:val="20"/>
              </w:rPr>
            </w:pPr>
          </w:p>
        </w:tc>
        <w:tc>
          <w:tcPr>
            <w:tcW w:w="1800" w:type="dxa"/>
          </w:tcPr>
          <w:p w14:paraId="75F14066" w14:textId="77777777" w:rsidR="009C6FE5" w:rsidRPr="00FE6AFF" w:rsidRDefault="009C6FE5">
            <w:pPr>
              <w:rPr>
                <w:sz w:val="20"/>
              </w:rPr>
            </w:pPr>
          </w:p>
        </w:tc>
        <w:tc>
          <w:tcPr>
            <w:tcW w:w="1800" w:type="dxa"/>
          </w:tcPr>
          <w:p w14:paraId="43409061" w14:textId="77777777" w:rsidR="009C6FE5" w:rsidRPr="00FE6AFF" w:rsidRDefault="009C6FE5">
            <w:pPr>
              <w:rPr>
                <w:sz w:val="20"/>
              </w:rPr>
            </w:pPr>
          </w:p>
        </w:tc>
      </w:tr>
      <w:tr w:rsidR="009C6FE5" w:rsidRPr="00FE6AFF" w14:paraId="6B5F2916" w14:textId="77777777" w:rsidTr="009C6FE5">
        <w:tc>
          <w:tcPr>
            <w:tcW w:w="1799" w:type="dxa"/>
          </w:tcPr>
          <w:p w14:paraId="6AAAAF79" w14:textId="77777777" w:rsidR="009C6FE5" w:rsidRPr="00FE6AFF" w:rsidRDefault="009C6FE5">
            <w:pPr>
              <w:rPr>
                <w:sz w:val="20"/>
              </w:rPr>
            </w:pPr>
          </w:p>
        </w:tc>
        <w:tc>
          <w:tcPr>
            <w:tcW w:w="1799" w:type="dxa"/>
          </w:tcPr>
          <w:p w14:paraId="311AA37A" w14:textId="77777777" w:rsidR="009C6FE5" w:rsidRPr="00FE6AFF" w:rsidRDefault="009C6FE5">
            <w:pPr>
              <w:rPr>
                <w:sz w:val="20"/>
              </w:rPr>
            </w:pPr>
          </w:p>
        </w:tc>
        <w:tc>
          <w:tcPr>
            <w:tcW w:w="1799" w:type="dxa"/>
          </w:tcPr>
          <w:p w14:paraId="65FE5616" w14:textId="77777777" w:rsidR="009C6FE5" w:rsidRPr="00FE6AFF" w:rsidRDefault="009C6FE5">
            <w:pPr>
              <w:rPr>
                <w:sz w:val="20"/>
              </w:rPr>
            </w:pPr>
          </w:p>
        </w:tc>
        <w:tc>
          <w:tcPr>
            <w:tcW w:w="1800" w:type="dxa"/>
          </w:tcPr>
          <w:p w14:paraId="693970DE" w14:textId="77777777" w:rsidR="009C6FE5" w:rsidRPr="00FE6AFF" w:rsidRDefault="009C6FE5">
            <w:pPr>
              <w:rPr>
                <w:sz w:val="20"/>
              </w:rPr>
            </w:pPr>
          </w:p>
        </w:tc>
        <w:tc>
          <w:tcPr>
            <w:tcW w:w="1800" w:type="dxa"/>
          </w:tcPr>
          <w:p w14:paraId="5BABDD8C" w14:textId="77777777" w:rsidR="009C6FE5" w:rsidRPr="00FE6AFF" w:rsidRDefault="009C6FE5">
            <w:pPr>
              <w:rPr>
                <w:sz w:val="20"/>
              </w:rPr>
            </w:pPr>
          </w:p>
        </w:tc>
      </w:tr>
      <w:tr w:rsidR="00B96E8F" w:rsidRPr="00FE6AFF" w14:paraId="5749CA70" w14:textId="77777777" w:rsidTr="009C6FE5">
        <w:tc>
          <w:tcPr>
            <w:tcW w:w="1799" w:type="dxa"/>
          </w:tcPr>
          <w:p w14:paraId="693DF1D5" w14:textId="5E5CA01D" w:rsidR="00B96E8F" w:rsidRPr="00FE6AFF" w:rsidRDefault="00B96E8F">
            <w:pPr>
              <w:rPr>
                <w:i/>
                <w:sz w:val="20"/>
              </w:rPr>
            </w:pPr>
            <w:r w:rsidRPr="00FE6AFF">
              <w:rPr>
                <w:i/>
                <w:sz w:val="20"/>
              </w:rPr>
              <w:t>Resource management</w:t>
            </w:r>
          </w:p>
        </w:tc>
        <w:tc>
          <w:tcPr>
            <w:tcW w:w="1799" w:type="dxa"/>
          </w:tcPr>
          <w:p w14:paraId="08735D29" w14:textId="2277608A" w:rsidR="00B96E8F" w:rsidRPr="00FE6AFF" w:rsidRDefault="00B96E8F">
            <w:pPr>
              <w:rPr>
                <w:i/>
                <w:sz w:val="20"/>
              </w:rPr>
            </w:pPr>
            <w:r w:rsidRPr="00FE6AFF">
              <w:rPr>
                <w:i/>
                <w:sz w:val="20"/>
              </w:rPr>
              <w:t>Zero waste to landfill</w:t>
            </w:r>
          </w:p>
        </w:tc>
        <w:tc>
          <w:tcPr>
            <w:tcW w:w="1799" w:type="dxa"/>
          </w:tcPr>
          <w:p w14:paraId="4CC9AD22" w14:textId="06B08368" w:rsidR="00B96E8F" w:rsidRPr="00FE6AFF" w:rsidRDefault="00102699">
            <w:pPr>
              <w:rPr>
                <w:i/>
                <w:sz w:val="20"/>
              </w:rPr>
            </w:pPr>
            <w:r w:rsidRPr="00FE6AFF">
              <w:rPr>
                <w:i/>
                <w:sz w:val="20"/>
              </w:rPr>
              <w:t>Install a recycling system at all our sport and corporate events</w:t>
            </w:r>
          </w:p>
        </w:tc>
        <w:tc>
          <w:tcPr>
            <w:tcW w:w="1800" w:type="dxa"/>
          </w:tcPr>
          <w:p w14:paraId="7003D6E0" w14:textId="08D21689" w:rsidR="00B96E8F" w:rsidRPr="00FE6AFF" w:rsidRDefault="00102699">
            <w:pPr>
              <w:rPr>
                <w:i/>
                <w:sz w:val="20"/>
              </w:rPr>
            </w:pPr>
            <w:r w:rsidRPr="00FE6AFF">
              <w:rPr>
                <w:i/>
                <w:sz w:val="20"/>
              </w:rPr>
              <w:t>Proportion of (own) events with recycling bins in place</w:t>
            </w:r>
          </w:p>
        </w:tc>
        <w:tc>
          <w:tcPr>
            <w:tcW w:w="1800" w:type="dxa"/>
          </w:tcPr>
          <w:p w14:paraId="5E57544C" w14:textId="7AB839BE" w:rsidR="00B96E8F" w:rsidRPr="00FE6AFF" w:rsidRDefault="00102699">
            <w:pPr>
              <w:rPr>
                <w:i/>
                <w:sz w:val="20"/>
              </w:rPr>
            </w:pPr>
            <w:r w:rsidRPr="00FE6AFF">
              <w:rPr>
                <w:i/>
                <w:sz w:val="20"/>
              </w:rPr>
              <w:t>Within 2 years</w:t>
            </w:r>
          </w:p>
        </w:tc>
      </w:tr>
      <w:tr w:rsidR="00B96E8F" w:rsidRPr="00FE6AFF" w14:paraId="6027679D" w14:textId="77777777" w:rsidTr="009C6FE5">
        <w:tc>
          <w:tcPr>
            <w:tcW w:w="1799" w:type="dxa"/>
          </w:tcPr>
          <w:p w14:paraId="75AD6F02" w14:textId="77777777" w:rsidR="00B96E8F" w:rsidRPr="00FE6AFF" w:rsidRDefault="00B96E8F">
            <w:pPr>
              <w:rPr>
                <w:sz w:val="20"/>
              </w:rPr>
            </w:pPr>
          </w:p>
        </w:tc>
        <w:tc>
          <w:tcPr>
            <w:tcW w:w="1799" w:type="dxa"/>
          </w:tcPr>
          <w:p w14:paraId="198897B0" w14:textId="77777777" w:rsidR="00B96E8F" w:rsidRPr="00FE6AFF" w:rsidRDefault="00B96E8F">
            <w:pPr>
              <w:rPr>
                <w:sz w:val="20"/>
              </w:rPr>
            </w:pPr>
          </w:p>
        </w:tc>
        <w:tc>
          <w:tcPr>
            <w:tcW w:w="1799" w:type="dxa"/>
          </w:tcPr>
          <w:p w14:paraId="28300D6F" w14:textId="77777777" w:rsidR="00B96E8F" w:rsidRPr="00FE6AFF" w:rsidRDefault="00B96E8F">
            <w:pPr>
              <w:rPr>
                <w:sz w:val="20"/>
              </w:rPr>
            </w:pPr>
          </w:p>
        </w:tc>
        <w:tc>
          <w:tcPr>
            <w:tcW w:w="1800" w:type="dxa"/>
          </w:tcPr>
          <w:p w14:paraId="568034A3" w14:textId="77777777" w:rsidR="00B96E8F" w:rsidRPr="00FE6AFF" w:rsidRDefault="00B96E8F">
            <w:pPr>
              <w:rPr>
                <w:sz w:val="20"/>
              </w:rPr>
            </w:pPr>
          </w:p>
        </w:tc>
        <w:tc>
          <w:tcPr>
            <w:tcW w:w="1800" w:type="dxa"/>
          </w:tcPr>
          <w:p w14:paraId="0F703ED7" w14:textId="77777777" w:rsidR="00B96E8F" w:rsidRPr="00FE6AFF" w:rsidRDefault="00B96E8F">
            <w:pPr>
              <w:rPr>
                <w:sz w:val="20"/>
              </w:rPr>
            </w:pPr>
          </w:p>
        </w:tc>
      </w:tr>
      <w:tr w:rsidR="00B96E8F" w:rsidRPr="00FE6AFF" w14:paraId="4B52AE52" w14:textId="77777777" w:rsidTr="009C6FE5">
        <w:tc>
          <w:tcPr>
            <w:tcW w:w="1799" w:type="dxa"/>
          </w:tcPr>
          <w:p w14:paraId="689D1AFF" w14:textId="77777777" w:rsidR="00B96E8F" w:rsidRPr="00FE6AFF" w:rsidRDefault="00B96E8F">
            <w:pPr>
              <w:rPr>
                <w:sz w:val="20"/>
              </w:rPr>
            </w:pPr>
          </w:p>
        </w:tc>
        <w:tc>
          <w:tcPr>
            <w:tcW w:w="1799" w:type="dxa"/>
          </w:tcPr>
          <w:p w14:paraId="6E218DA3" w14:textId="77777777" w:rsidR="00B96E8F" w:rsidRPr="00FE6AFF" w:rsidRDefault="00B96E8F">
            <w:pPr>
              <w:rPr>
                <w:sz w:val="20"/>
              </w:rPr>
            </w:pPr>
          </w:p>
        </w:tc>
        <w:tc>
          <w:tcPr>
            <w:tcW w:w="1799" w:type="dxa"/>
          </w:tcPr>
          <w:p w14:paraId="1843A0BA" w14:textId="77777777" w:rsidR="00B96E8F" w:rsidRPr="00FE6AFF" w:rsidRDefault="00B96E8F">
            <w:pPr>
              <w:rPr>
                <w:sz w:val="20"/>
              </w:rPr>
            </w:pPr>
          </w:p>
        </w:tc>
        <w:tc>
          <w:tcPr>
            <w:tcW w:w="1800" w:type="dxa"/>
          </w:tcPr>
          <w:p w14:paraId="7579B272" w14:textId="77777777" w:rsidR="00B96E8F" w:rsidRPr="00FE6AFF" w:rsidRDefault="00B96E8F">
            <w:pPr>
              <w:rPr>
                <w:sz w:val="20"/>
              </w:rPr>
            </w:pPr>
          </w:p>
        </w:tc>
        <w:tc>
          <w:tcPr>
            <w:tcW w:w="1800" w:type="dxa"/>
          </w:tcPr>
          <w:p w14:paraId="58BFA611" w14:textId="77777777" w:rsidR="00B96E8F" w:rsidRPr="00FE6AFF" w:rsidRDefault="00B96E8F">
            <w:pPr>
              <w:rPr>
                <w:sz w:val="20"/>
              </w:rPr>
            </w:pPr>
          </w:p>
        </w:tc>
      </w:tr>
      <w:tr w:rsidR="00B96E8F" w:rsidRPr="00FE6AFF" w14:paraId="7285BAAD" w14:textId="77777777" w:rsidTr="009C6FE5">
        <w:tc>
          <w:tcPr>
            <w:tcW w:w="1799" w:type="dxa"/>
          </w:tcPr>
          <w:p w14:paraId="6514DE88" w14:textId="7EB72948" w:rsidR="00B96E8F" w:rsidRPr="00FE6AFF" w:rsidRDefault="00102699">
            <w:pPr>
              <w:rPr>
                <w:i/>
                <w:sz w:val="20"/>
              </w:rPr>
            </w:pPr>
            <w:r w:rsidRPr="00FE6AFF">
              <w:rPr>
                <w:i/>
                <w:sz w:val="20"/>
              </w:rPr>
              <w:t>People</w:t>
            </w:r>
          </w:p>
        </w:tc>
        <w:tc>
          <w:tcPr>
            <w:tcW w:w="1799" w:type="dxa"/>
          </w:tcPr>
          <w:p w14:paraId="6CAA000A" w14:textId="53B7B31B" w:rsidR="00B96E8F" w:rsidRPr="00FE6AFF" w:rsidRDefault="00102699">
            <w:pPr>
              <w:rPr>
                <w:i/>
                <w:sz w:val="20"/>
              </w:rPr>
            </w:pPr>
            <w:r w:rsidRPr="00FE6AFF">
              <w:rPr>
                <w:i/>
                <w:sz w:val="20"/>
              </w:rPr>
              <w:t>Zero harm</w:t>
            </w:r>
          </w:p>
        </w:tc>
        <w:tc>
          <w:tcPr>
            <w:tcW w:w="1799" w:type="dxa"/>
          </w:tcPr>
          <w:p w14:paraId="50D06A68" w14:textId="58EBB683" w:rsidR="00B96E8F" w:rsidRPr="00FE6AFF" w:rsidRDefault="00102699">
            <w:pPr>
              <w:rPr>
                <w:i/>
                <w:sz w:val="20"/>
              </w:rPr>
            </w:pPr>
            <w:r w:rsidRPr="00FE6AFF">
              <w:rPr>
                <w:i/>
                <w:sz w:val="20"/>
              </w:rPr>
              <w:t>No notifiable accidents at any of our workplaces</w:t>
            </w:r>
          </w:p>
        </w:tc>
        <w:tc>
          <w:tcPr>
            <w:tcW w:w="1800" w:type="dxa"/>
          </w:tcPr>
          <w:p w14:paraId="668EEB79" w14:textId="65C59C6D" w:rsidR="00B96E8F" w:rsidRPr="00FE6AFF" w:rsidRDefault="00102699">
            <w:pPr>
              <w:rPr>
                <w:i/>
                <w:sz w:val="20"/>
              </w:rPr>
            </w:pPr>
            <w:r w:rsidRPr="00FE6AFF">
              <w:rPr>
                <w:i/>
                <w:sz w:val="20"/>
              </w:rPr>
              <w:t>No of reported accidents per quarter</w:t>
            </w:r>
          </w:p>
        </w:tc>
        <w:tc>
          <w:tcPr>
            <w:tcW w:w="1800" w:type="dxa"/>
          </w:tcPr>
          <w:p w14:paraId="13EC7D0B" w14:textId="690EDD75" w:rsidR="00B96E8F" w:rsidRPr="00FE6AFF" w:rsidRDefault="00102699">
            <w:pPr>
              <w:rPr>
                <w:i/>
                <w:sz w:val="20"/>
              </w:rPr>
            </w:pPr>
            <w:r w:rsidRPr="00FE6AFF">
              <w:rPr>
                <w:i/>
                <w:sz w:val="20"/>
              </w:rPr>
              <w:t>Immediate and ongoing</w:t>
            </w:r>
          </w:p>
        </w:tc>
      </w:tr>
      <w:tr w:rsidR="00B96E8F" w:rsidRPr="00FE6AFF" w14:paraId="19EDE9CC" w14:textId="77777777" w:rsidTr="009C6FE5">
        <w:tc>
          <w:tcPr>
            <w:tcW w:w="1799" w:type="dxa"/>
          </w:tcPr>
          <w:p w14:paraId="0A95F4BD" w14:textId="77777777" w:rsidR="00B96E8F" w:rsidRPr="00FE6AFF" w:rsidRDefault="00B96E8F">
            <w:pPr>
              <w:rPr>
                <w:sz w:val="20"/>
              </w:rPr>
            </w:pPr>
          </w:p>
        </w:tc>
        <w:tc>
          <w:tcPr>
            <w:tcW w:w="1799" w:type="dxa"/>
          </w:tcPr>
          <w:p w14:paraId="35DABE25" w14:textId="77777777" w:rsidR="00B96E8F" w:rsidRPr="00FE6AFF" w:rsidRDefault="00B96E8F">
            <w:pPr>
              <w:rPr>
                <w:sz w:val="20"/>
              </w:rPr>
            </w:pPr>
          </w:p>
        </w:tc>
        <w:tc>
          <w:tcPr>
            <w:tcW w:w="1799" w:type="dxa"/>
          </w:tcPr>
          <w:p w14:paraId="23BD4FDC" w14:textId="77777777" w:rsidR="00B96E8F" w:rsidRPr="00FE6AFF" w:rsidRDefault="00B96E8F">
            <w:pPr>
              <w:rPr>
                <w:sz w:val="20"/>
              </w:rPr>
            </w:pPr>
          </w:p>
        </w:tc>
        <w:tc>
          <w:tcPr>
            <w:tcW w:w="1800" w:type="dxa"/>
          </w:tcPr>
          <w:p w14:paraId="30AD6A2A" w14:textId="77777777" w:rsidR="00B96E8F" w:rsidRPr="00FE6AFF" w:rsidRDefault="00B96E8F">
            <w:pPr>
              <w:rPr>
                <w:sz w:val="20"/>
              </w:rPr>
            </w:pPr>
          </w:p>
        </w:tc>
        <w:tc>
          <w:tcPr>
            <w:tcW w:w="1800" w:type="dxa"/>
          </w:tcPr>
          <w:p w14:paraId="07CE8C6D" w14:textId="77777777" w:rsidR="00B96E8F" w:rsidRPr="00FE6AFF" w:rsidRDefault="00B96E8F">
            <w:pPr>
              <w:rPr>
                <w:sz w:val="20"/>
              </w:rPr>
            </w:pPr>
          </w:p>
        </w:tc>
      </w:tr>
      <w:tr w:rsidR="00B96E8F" w:rsidRPr="00FE6AFF" w14:paraId="2DDBA52E" w14:textId="77777777" w:rsidTr="009C6FE5">
        <w:tc>
          <w:tcPr>
            <w:tcW w:w="1799" w:type="dxa"/>
          </w:tcPr>
          <w:p w14:paraId="6F2820D4" w14:textId="77777777" w:rsidR="00B96E8F" w:rsidRPr="00FE6AFF" w:rsidRDefault="00B96E8F">
            <w:pPr>
              <w:rPr>
                <w:sz w:val="20"/>
              </w:rPr>
            </w:pPr>
          </w:p>
        </w:tc>
        <w:tc>
          <w:tcPr>
            <w:tcW w:w="1799" w:type="dxa"/>
          </w:tcPr>
          <w:p w14:paraId="7180631E" w14:textId="77777777" w:rsidR="00B96E8F" w:rsidRPr="00FE6AFF" w:rsidRDefault="00B96E8F">
            <w:pPr>
              <w:rPr>
                <w:sz w:val="20"/>
              </w:rPr>
            </w:pPr>
          </w:p>
        </w:tc>
        <w:tc>
          <w:tcPr>
            <w:tcW w:w="1799" w:type="dxa"/>
          </w:tcPr>
          <w:p w14:paraId="65676AB6" w14:textId="77777777" w:rsidR="00B96E8F" w:rsidRPr="00FE6AFF" w:rsidRDefault="00B96E8F">
            <w:pPr>
              <w:rPr>
                <w:sz w:val="20"/>
              </w:rPr>
            </w:pPr>
          </w:p>
        </w:tc>
        <w:tc>
          <w:tcPr>
            <w:tcW w:w="1800" w:type="dxa"/>
          </w:tcPr>
          <w:p w14:paraId="4B75A8D9" w14:textId="77777777" w:rsidR="00B96E8F" w:rsidRPr="00FE6AFF" w:rsidRDefault="00B96E8F">
            <w:pPr>
              <w:rPr>
                <w:sz w:val="20"/>
              </w:rPr>
            </w:pPr>
          </w:p>
        </w:tc>
        <w:tc>
          <w:tcPr>
            <w:tcW w:w="1800" w:type="dxa"/>
          </w:tcPr>
          <w:p w14:paraId="7BDB79C6" w14:textId="77777777" w:rsidR="00B96E8F" w:rsidRPr="00FE6AFF" w:rsidRDefault="00B96E8F">
            <w:pPr>
              <w:rPr>
                <w:sz w:val="20"/>
              </w:rPr>
            </w:pPr>
          </w:p>
        </w:tc>
      </w:tr>
    </w:tbl>
    <w:p w14:paraId="60E5C966" w14:textId="77777777" w:rsidR="009C6FE5" w:rsidRPr="00FE6AFF" w:rsidRDefault="009C6FE5"/>
    <w:p w14:paraId="33D3BFE8" w14:textId="13D66B46" w:rsidR="00B60DB2" w:rsidRPr="00FE6AFF" w:rsidRDefault="00B60DB2">
      <w:r w:rsidRPr="00FE6AFF">
        <w:br w:type="page"/>
      </w:r>
    </w:p>
    <w:p w14:paraId="4B4AC560" w14:textId="41C080AB" w:rsidR="00B60DB2" w:rsidRPr="00FE6AFF" w:rsidRDefault="00794387" w:rsidP="00471254">
      <w:pPr>
        <w:pStyle w:val="Nadpis1"/>
      </w:pPr>
      <w:r w:rsidRPr="00FE6AFF">
        <w:lastRenderedPageBreak/>
        <w:t>5</w:t>
      </w:r>
      <w:r w:rsidRPr="00FE6AFF">
        <w:tab/>
      </w:r>
      <w:r w:rsidR="00B60DB2" w:rsidRPr="00FE6AFF">
        <w:t xml:space="preserve">Delivery – making it happen </w:t>
      </w:r>
    </w:p>
    <w:p w14:paraId="2783F8D7" w14:textId="77777777" w:rsidR="00B60DB2" w:rsidRPr="00FE6AFF" w:rsidRDefault="00B60DB2" w:rsidP="00B60DB2"/>
    <w:p w14:paraId="15675B1C" w14:textId="72C4BFAC" w:rsidR="009B0E8B" w:rsidRPr="00FE6AFF" w:rsidRDefault="009B0E8B" w:rsidP="00794387">
      <w:pPr>
        <w:pStyle w:val="Nadpis2"/>
      </w:pPr>
      <w:r w:rsidRPr="00FE6AFF">
        <w:t>Management system</w:t>
      </w:r>
    </w:p>
    <w:p w14:paraId="391EEF07" w14:textId="59569ABA" w:rsidR="009B0E8B" w:rsidRPr="00FE6AFF" w:rsidRDefault="009B0E8B" w:rsidP="009B0E8B">
      <w:pPr>
        <w:rPr>
          <w:color w:val="1F497D" w:themeColor="text2"/>
        </w:rPr>
      </w:pPr>
      <w:r w:rsidRPr="00FE6AFF">
        <w:rPr>
          <w:color w:val="1F497D" w:themeColor="text2"/>
        </w:rPr>
        <w:t xml:space="preserve">It is recommended that NOCs consider adopting a management systems approach to integrating sustainability into their ways of working.  For smaller organisations and those just starting out on this path, the idea of a formalised sustainability management system (SMS) may feel to be a step too far at this stage.  If so, skip this section and complete the rest of the template below.  </w:t>
      </w:r>
    </w:p>
    <w:p w14:paraId="18FC3DA1" w14:textId="77777777" w:rsidR="009B0E8B" w:rsidRPr="00FE6AFF" w:rsidRDefault="009B0E8B" w:rsidP="009B0E8B">
      <w:pPr>
        <w:rPr>
          <w:color w:val="1F497D" w:themeColor="text2"/>
        </w:rPr>
      </w:pPr>
    </w:p>
    <w:p w14:paraId="4A35932D" w14:textId="3346812A" w:rsidR="009B0E8B" w:rsidRPr="00FE6AFF" w:rsidRDefault="009B0E8B" w:rsidP="009B0E8B">
      <w:pPr>
        <w:rPr>
          <w:color w:val="1F497D" w:themeColor="text2"/>
        </w:rPr>
      </w:pPr>
      <w:r w:rsidRPr="00FE6AFF">
        <w:rPr>
          <w:color w:val="1F497D" w:themeColor="text2"/>
        </w:rPr>
        <w:t xml:space="preserve">All the sections within this template have been designed such that if at a later stage you come back to the idea of adopting an SMS approach, you will be well placed to do so.  For those keen to follow this path now, </w:t>
      </w:r>
      <w:r w:rsidR="00373214" w:rsidRPr="00FE6AFF">
        <w:rPr>
          <w:color w:val="1F497D" w:themeColor="text2"/>
        </w:rPr>
        <w:t>we suggest the following text:</w:t>
      </w:r>
    </w:p>
    <w:p w14:paraId="5F900617" w14:textId="77777777" w:rsidR="00373214" w:rsidRPr="00FE6AFF" w:rsidRDefault="00373214" w:rsidP="009B0E8B">
      <w:pPr>
        <w:rPr>
          <w:color w:val="1F497D" w:themeColor="text2"/>
        </w:rPr>
      </w:pPr>
    </w:p>
    <w:p w14:paraId="32D5F5CF" w14:textId="14DA8168" w:rsidR="00373214" w:rsidRPr="00FE6AFF" w:rsidRDefault="00AB5AF2" w:rsidP="009B0E8B">
      <w:pPr>
        <w:rPr>
          <w:color w:val="1F497D" w:themeColor="text2"/>
        </w:rPr>
      </w:pPr>
      <w:r>
        <w:rPr>
          <w:color w:val="1F497D" w:themeColor="text2"/>
        </w:rPr>
        <w:t>Example</w:t>
      </w:r>
      <w:r w:rsidRPr="00FE6AFF">
        <w:rPr>
          <w:color w:val="1F497D" w:themeColor="text2"/>
        </w:rPr>
        <w:t xml:space="preserve"> </w:t>
      </w:r>
      <w:r w:rsidR="00373214" w:rsidRPr="00FE6AFF">
        <w:rPr>
          <w:color w:val="1F497D" w:themeColor="text2"/>
        </w:rPr>
        <w:t>text:</w:t>
      </w:r>
    </w:p>
    <w:p w14:paraId="5543DFF6" w14:textId="25155DEC" w:rsidR="00373214" w:rsidRPr="00FE6AFF" w:rsidRDefault="00373214" w:rsidP="009B0E8B">
      <w:pPr>
        <w:rPr>
          <w:i/>
        </w:rPr>
      </w:pPr>
      <w:r w:rsidRPr="00FE6AFF">
        <w:rPr>
          <w:i/>
        </w:rPr>
        <w:t>To ensure the most effective implementation of our sustainability strategy, we have chosen to apply a management systems approach in accordance with the international standard ISO 20121:2012.  Accordingly in this strategy we have set out the context of our organisation and our principles and values; we have demonstrated leadership commitment to this process; we have identified our key sustainability issues, risks and opportunities through dialogue with our stakeholders; and through this we have defined our sustainability programme based on priority themes with objectives and targets.  The mechanisms for implementing our strategy are detailed in the following sections.</w:t>
      </w:r>
    </w:p>
    <w:p w14:paraId="3FC0F542" w14:textId="77777777" w:rsidR="00373214" w:rsidRPr="00FE6AFF" w:rsidRDefault="00373214" w:rsidP="009B0E8B">
      <w:pPr>
        <w:rPr>
          <w:i/>
        </w:rPr>
      </w:pPr>
    </w:p>
    <w:p w14:paraId="688DCC9A" w14:textId="0F21E2FF" w:rsidR="00373214" w:rsidRPr="00FE6AFF" w:rsidRDefault="00EE488A" w:rsidP="009B0E8B">
      <w:pPr>
        <w:rPr>
          <w:i/>
        </w:rPr>
      </w:pPr>
      <w:r w:rsidRPr="00FE6AFF">
        <w:rPr>
          <w:i/>
        </w:rPr>
        <w:t>It is our intention to achieve third party certification to ISO 20121 within three years of publishing this strategy.</w:t>
      </w:r>
    </w:p>
    <w:p w14:paraId="045C05C9" w14:textId="77777777" w:rsidR="009B0E8B" w:rsidRPr="00FE6AFF" w:rsidRDefault="009B0E8B" w:rsidP="009B0E8B">
      <w:pPr>
        <w:rPr>
          <w:color w:val="1F497D" w:themeColor="text2"/>
        </w:rPr>
      </w:pPr>
    </w:p>
    <w:p w14:paraId="220DFA39" w14:textId="1DD99AF3" w:rsidR="00EE488A" w:rsidRPr="00FE6AFF" w:rsidRDefault="00EE488A" w:rsidP="009B0E8B">
      <w:pPr>
        <w:rPr>
          <w:color w:val="1F497D" w:themeColor="text2"/>
        </w:rPr>
      </w:pPr>
      <w:r w:rsidRPr="00FE6AFF">
        <w:rPr>
          <w:color w:val="1F497D" w:themeColor="text2"/>
        </w:rPr>
        <w:t>[Note: if you do commit to ISO 20121, you will need to set up an Internal Audit process and hold regular Management Reviews to assess progress and fine tune the SMS</w:t>
      </w:r>
      <w:r w:rsidR="009008FB">
        <w:rPr>
          <w:color w:val="1F497D" w:themeColor="text2"/>
        </w:rPr>
        <w:t>.</w:t>
      </w:r>
      <w:r w:rsidRPr="00FE6AFF">
        <w:rPr>
          <w:color w:val="1F497D" w:themeColor="text2"/>
        </w:rPr>
        <w:t>]</w:t>
      </w:r>
    </w:p>
    <w:p w14:paraId="03569035" w14:textId="77777777" w:rsidR="00EE488A" w:rsidRPr="00FE6AFF" w:rsidRDefault="00EE488A" w:rsidP="009B0E8B">
      <w:pPr>
        <w:rPr>
          <w:color w:val="1F497D" w:themeColor="text2"/>
        </w:rPr>
      </w:pPr>
    </w:p>
    <w:p w14:paraId="2AE6F914" w14:textId="77777777" w:rsidR="00EE488A" w:rsidRPr="00FE6AFF" w:rsidRDefault="00EE488A" w:rsidP="009B0E8B">
      <w:pPr>
        <w:rPr>
          <w:color w:val="1F497D" w:themeColor="text2"/>
        </w:rPr>
      </w:pPr>
    </w:p>
    <w:p w14:paraId="79EE341A" w14:textId="77777777" w:rsidR="00EE488A" w:rsidRPr="00FE6AFF" w:rsidRDefault="00EE488A" w:rsidP="009B0E8B">
      <w:pPr>
        <w:rPr>
          <w:color w:val="1F497D" w:themeColor="text2"/>
        </w:rPr>
      </w:pPr>
    </w:p>
    <w:p w14:paraId="10AD03A4" w14:textId="77777777" w:rsidR="0051554C" w:rsidRPr="00FE6AFF" w:rsidRDefault="0051554C" w:rsidP="009B0E8B">
      <w:pPr>
        <w:rPr>
          <w:color w:val="1F497D" w:themeColor="text2"/>
        </w:rPr>
      </w:pPr>
    </w:p>
    <w:p w14:paraId="0852A308" w14:textId="654513CA" w:rsidR="00794387" w:rsidRPr="00FE6AFF" w:rsidRDefault="00B60DB2" w:rsidP="00794387">
      <w:pPr>
        <w:pStyle w:val="Nadpis2"/>
      </w:pPr>
      <w:r w:rsidRPr="00FE6AFF">
        <w:t>Roles and responsibilities</w:t>
      </w:r>
    </w:p>
    <w:p w14:paraId="0CEE2800" w14:textId="1B226194" w:rsidR="00B60DB2" w:rsidRPr="00FE6AFF" w:rsidRDefault="00471254" w:rsidP="00B60DB2">
      <w:pPr>
        <w:rPr>
          <w:color w:val="1F497D" w:themeColor="text2"/>
        </w:rPr>
      </w:pPr>
      <w:r w:rsidRPr="00FE6AFF">
        <w:rPr>
          <w:color w:val="1F497D" w:themeColor="text2"/>
        </w:rPr>
        <w:t xml:space="preserve">Explain here, who is leading the sustainability programme within your organisation and who else is involved.  </w:t>
      </w:r>
    </w:p>
    <w:p w14:paraId="6C549855" w14:textId="55C8AAE6" w:rsidR="00471254" w:rsidRPr="00FE6AFF" w:rsidRDefault="00471254" w:rsidP="00471254">
      <w:pPr>
        <w:pStyle w:val="Odstavecseseznamem"/>
        <w:numPr>
          <w:ilvl w:val="0"/>
          <w:numId w:val="16"/>
        </w:numPr>
        <w:rPr>
          <w:color w:val="1F497D" w:themeColor="text2"/>
        </w:rPr>
      </w:pPr>
      <w:r w:rsidRPr="00FE6AFF">
        <w:rPr>
          <w:color w:val="1F497D" w:themeColor="text2"/>
        </w:rPr>
        <w:t>Name of department/team in charge and/or job title of individual leading the initiative</w:t>
      </w:r>
    </w:p>
    <w:p w14:paraId="188F8AB3" w14:textId="6EE22EF4" w:rsidR="00471254" w:rsidRPr="00FE6AFF" w:rsidRDefault="00471254" w:rsidP="00471254">
      <w:pPr>
        <w:pStyle w:val="Odstavecseseznamem"/>
        <w:numPr>
          <w:ilvl w:val="0"/>
          <w:numId w:val="16"/>
        </w:numPr>
        <w:rPr>
          <w:color w:val="1F497D" w:themeColor="text2"/>
        </w:rPr>
      </w:pPr>
      <w:r w:rsidRPr="00FE6AFF">
        <w:rPr>
          <w:color w:val="1F497D" w:themeColor="text2"/>
        </w:rPr>
        <w:t>Mention any internal working groups, departmental “champions” etc.</w:t>
      </w:r>
    </w:p>
    <w:p w14:paraId="530BA104" w14:textId="77777777" w:rsidR="0031717B" w:rsidRPr="00FE6AFF" w:rsidRDefault="00471254" w:rsidP="00471254">
      <w:pPr>
        <w:pStyle w:val="Odstavecseseznamem"/>
        <w:numPr>
          <w:ilvl w:val="0"/>
          <w:numId w:val="16"/>
        </w:numPr>
        <w:rPr>
          <w:color w:val="1F497D" w:themeColor="text2"/>
        </w:rPr>
      </w:pPr>
      <w:r w:rsidRPr="00FE6AFF">
        <w:rPr>
          <w:color w:val="1F497D" w:themeColor="text2"/>
        </w:rPr>
        <w:t>Include any external advisory groups or experts that are involved and how they relate to the programme</w:t>
      </w:r>
    </w:p>
    <w:p w14:paraId="3D47BA3E" w14:textId="575DCB45" w:rsidR="0031717B" w:rsidRPr="00FE6AFF" w:rsidRDefault="0031717B" w:rsidP="00471254">
      <w:pPr>
        <w:pStyle w:val="Odstavecseseznamem"/>
        <w:numPr>
          <w:ilvl w:val="0"/>
          <w:numId w:val="16"/>
        </w:numPr>
        <w:rPr>
          <w:color w:val="1F497D" w:themeColor="text2"/>
        </w:rPr>
      </w:pPr>
      <w:r w:rsidRPr="00FE6AFF">
        <w:rPr>
          <w:color w:val="1F497D" w:themeColor="text2"/>
        </w:rPr>
        <w:t>State if any sponsors or other partner organisations are involved, and if so, how</w:t>
      </w:r>
    </w:p>
    <w:p w14:paraId="1ADB6C9B" w14:textId="110621EB" w:rsidR="00471254" w:rsidRPr="00FE6AFF" w:rsidRDefault="0031717B" w:rsidP="00471254">
      <w:pPr>
        <w:pStyle w:val="Odstavecseseznamem"/>
        <w:numPr>
          <w:ilvl w:val="0"/>
          <w:numId w:val="16"/>
        </w:numPr>
      </w:pPr>
      <w:r w:rsidRPr="00FE6AFF">
        <w:rPr>
          <w:color w:val="1F497D" w:themeColor="text2"/>
        </w:rPr>
        <w:t>For any working groups, state how often they meet, who chairs them and to whom they report</w:t>
      </w:r>
    </w:p>
    <w:p w14:paraId="1114FCE3" w14:textId="77777777" w:rsidR="00471254" w:rsidRPr="00FE6AFF" w:rsidRDefault="00471254" w:rsidP="00B60DB2"/>
    <w:p w14:paraId="6D363EFE" w14:textId="77777777" w:rsidR="00471254" w:rsidRPr="00FE6AFF" w:rsidRDefault="00471254" w:rsidP="00B60DB2"/>
    <w:p w14:paraId="368745BD" w14:textId="77777777" w:rsidR="0031717B" w:rsidRPr="00FE6AFF" w:rsidRDefault="0031717B" w:rsidP="00B60DB2"/>
    <w:p w14:paraId="7E8B339B" w14:textId="77777777" w:rsidR="0031717B" w:rsidRPr="00FE6AFF" w:rsidRDefault="0031717B" w:rsidP="00B60DB2"/>
    <w:p w14:paraId="58716C97" w14:textId="77777777" w:rsidR="0051554C" w:rsidRPr="00FE6AFF" w:rsidRDefault="0051554C" w:rsidP="00B60DB2"/>
    <w:p w14:paraId="243264BA" w14:textId="77777777" w:rsidR="00B60DB2" w:rsidRPr="00FE6AFF" w:rsidRDefault="00B60DB2" w:rsidP="00B60DB2">
      <w:pPr>
        <w:pStyle w:val="Nadpis2"/>
      </w:pPr>
      <w:r w:rsidRPr="00FE6AFF">
        <w:lastRenderedPageBreak/>
        <w:t>Provision of support</w:t>
      </w:r>
    </w:p>
    <w:p w14:paraId="0FA70D9A" w14:textId="334FDBDC" w:rsidR="0031717B" w:rsidRPr="00FE6AFF" w:rsidRDefault="0031717B" w:rsidP="00B60DB2">
      <w:pPr>
        <w:rPr>
          <w:color w:val="1F497D" w:themeColor="text2"/>
        </w:rPr>
      </w:pPr>
      <w:r w:rsidRPr="00FE6AFF">
        <w:rPr>
          <w:color w:val="1F497D" w:themeColor="text2"/>
        </w:rPr>
        <w:t>Explain here the level and types of support provided</w:t>
      </w:r>
      <w:r w:rsidR="00AC48FA" w:rsidRPr="00FE6AFF">
        <w:rPr>
          <w:color w:val="1F497D" w:themeColor="text2"/>
        </w:rPr>
        <w:t>, or being sought,</w:t>
      </w:r>
      <w:r w:rsidRPr="00FE6AFF">
        <w:rPr>
          <w:color w:val="1F497D" w:themeColor="text2"/>
        </w:rPr>
        <w:t xml:space="preserve"> to enable the sustainability programme to function effectively.  Things to consider mentioning include:</w:t>
      </w:r>
    </w:p>
    <w:p w14:paraId="70144352" w14:textId="77777777" w:rsidR="0031717B" w:rsidRPr="00FE6AFF" w:rsidRDefault="0031717B" w:rsidP="0031717B">
      <w:pPr>
        <w:pStyle w:val="Odstavecseseznamem"/>
        <w:numPr>
          <w:ilvl w:val="0"/>
          <w:numId w:val="17"/>
        </w:numPr>
        <w:rPr>
          <w:color w:val="1F497D" w:themeColor="text2"/>
        </w:rPr>
      </w:pPr>
      <w:r w:rsidRPr="00FE6AFF">
        <w:rPr>
          <w:color w:val="1F497D" w:themeColor="text2"/>
        </w:rPr>
        <w:t>Programme is entirely self-funded from organisation’s internal resources</w:t>
      </w:r>
    </w:p>
    <w:p w14:paraId="53624898" w14:textId="161B62B2" w:rsidR="00AC48FA" w:rsidRPr="00FE6AFF" w:rsidRDefault="0031717B" w:rsidP="0031717B">
      <w:pPr>
        <w:pStyle w:val="Odstavecseseznamem"/>
        <w:numPr>
          <w:ilvl w:val="0"/>
          <w:numId w:val="17"/>
        </w:numPr>
        <w:rPr>
          <w:color w:val="1F497D" w:themeColor="text2"/>
        </w:rPr>
      </w:pPr>
      <w:r w:rsidRPr="00FE6AFF">
        <w:rPr>
          <w:color w:val="1F497D" w:themeColor="text2"/>
        </w:rPr>
        <w:t xml:space="preserve">Programme is co-funded by grants, donations, in-kind support from </w:t>
      </w:r>
      <w:r w:rsidR="00AC48FA" w:rsidRPr="00FE6AFF">
        <w:rPr>
          <w:color w:val="1F497D" w:themeColor="text2"/>
        </w:rPr>
        <w:t>sponsors</w:t>
      </w:r>
      <w:r w:rsidRPr="00FE6AFF">
        <w:rPr>
          <w:color w:val="1F497D" w:themeColor="text2"/>
        </w:rPr>
        <w:t xml:space="preserve">, NGOs, </w:t>
      </w:r>
      <w:r w:rsidR="00AC48FA" w:rsidRPr="00FE6AFF">
        <w:rPr>
          <w:color w:val="1F497D" w:themeColor="text2"/>
        </w:rPr>
        <w:t>public authorities, IOC (e.g. via Olympic Solidarity), other sports bodies etc.</w:t>
      </w:r>
    </w:p>
    <w:p w14:paraId="15766973" w14:textId="77777777" w:rsidR="00AC48FA" w:rsidRPr="00FE6AFF" w:rsidRDefault="00AC48FA" w:rsidP="0031717B">
      <w:pPr>
        <w:pStyle w:val="Odstavecseseznamem"/>
        <w:numPr>
          <w:ilvl w:val="0"/>
          <w:numId w:val="17"/>
        </w:numPr>
        <w:rPr>
          <w:color w:val="1F497D" w:themeColor="text2"/>
        </w:rPr>
      </w:pPr>
      <w:r w:rsidRPr="00FE6AFF">
        <w:rPr>
          <w:color w:val="1F497D" w:themeColor="text2"/>
        </w:rPr>
        <w:t>Knowhow exchange/support from other sports bodies, NGOs, sponsors, experts etc.</w:t>
      </w:r>
    </w:p>
    <w:p w14:paraId="1FEED5BF" w14:textId="77777777" w:rsidR="00AC48FA" w:rsidRPr="00FE6AFF" w:rsidRDefault="00AC48FA" w:rsidP="0031717B">
      <w:pPr>
        <w:pStyle w:val="Odstavecseseznamem"/>
        <w:numPr>
          <w:ilvl w:val="0"/>
          <w:numId w:val="17"/>
        </w:numPr>
        <w:rPr>
          <w:color w:val="1F497D" w:themeColor="text2"/>
        </w:rPr>
      </w:pPr>
      <w:r w:rsidRPr="00FE6AFF">
        <w:rPr>
          <w:color w:val="1F497D" w:themeColor="text2"/>
        </w:rPr>
        <w:t>Specialist training is provided by…</w:t>
      </w:r>
    </w:p>
    <w:p w14:paraId="3C8F0BAD" w14:textId="69A19CBF" w:rsidR="00B60DB2" w:rsidRPr="00FE6AFF" w:rsidRDefault="00AC48FA" w:rsidP="0031717B">
      <w:pPr>
        <w:pStyle w:val="Odstavecseseznamem"/>
        <w:numPr>
          <w:ilvl w:val="0"/>
          <w:numId w:val="17"/>
        </w:numPr>
        <w:rPr>
          <w:color w:val="1F497D" w:themeColor="text2"/>
        </w:rPr>
      </w:pPr>
      <w:r w:rsidRPr="00FE6AFF">
        <w:rPr>
          <w:color w:val="1F497D" w:themeColor="text2"/>
        </w:rPr>
        <w:t>Specialist consultancy support…</w:t>
      </w:r>
      <w:r w:rsidR="00B40B4D" w:rsidRPr="00FE6AFF">
        <w:rPr>
          <w:color w:val="1F497D" w:themeColor="text2"/>
        </w:rPr>
        <w:t xml:space="preserve"> </w:t>
      </w:r>
    </w:p>
    <w:p w14:paraId="57BC1BEC" w14:textId="77777777" w:rsidR="00AC48FA" w:rsidRPr="00FE6AFF" w:rsidRDefault="00AC48FA" w:rsidP="00AC48FA">
      <w:pPr>
        <w:pStyle w:val="Odstavecseseznamem"/>
      </w:pPr>
    </w:p>
    <w:p w14:paraId="4AF278F6" w14:textId="66880227" w:rsidR="00B60DB2" w:rsidRPr="00FE6AFF" w:rsidRDefault="00B60DB2" w:rsidP="00B60DB2">
      <w:r w:rsidRPr="00FE6AFF">
        <w:t xml:space="preserve"> </w:t>
      </w:r>
    </w:p>
    <w:p w14:paraId="56BFB67A" w14:textId="77777777" w:rsidR="00B60DB2" w:rsidRDefault="00B60DB2" w:rsidP="00B60DB2"/>
    <w:p w14:paraId="401A1825" w14:textId="77777777" w:rsidR="009008FB" w:rsidRPr="00FE6AFF" w:rsidRDefault="009008FB" w:rsidP="00B60DB2"/>
    <w:p w14:paraId="6A94A6F9" w14:textId="77777777" w:rsidR="009C6FE5" w:rsidRPr="00FE6AFF" w:rsidRDefault="009C6FE5" w:rsidP="00B60DB2"/>
    <w:p w14:paraId="63D68BA0" w14:textId="77777777" w:rsidR="009C6FE5" w:rsidRPr="00FE6AFF" w:rsidRDefault="009C6FE5" w:rsidP="00B60DB2"/>
    <w:p w14:paraId="125FB7AC" w14:textId="77777777" w:rsidR="0051554C" w:rsidRPr="00FE6AFF" w:rsidRDefault="0051554C" w:rsidP="00B60DB2"/>
    <w:p w14:paraId="53176216" w14:textId="77777777" w:rsidR="00B60DB2" w:rsidRPr="00FE6AFF" w:rsidRDefault="00B60DB2" w:rsidP="00B60DB2">
      <w:pPr>
        <w:pStyle w:val="Nadpis2"/>
      </w:pPr>
      <w:r w:rsidRPr="00FE6AFF">
        <w:t>Measuring our progress</w:t>
      </w:r>
    </w:p>
    <w:p w14:paraId="13C83CDE" w14:textId="45F24AD2" w:rsidR="00B60DB2" w:rsidRPr="00FE6AFF" w:rsidRDefault="00AC48FA" w:rsidP="00B60DB2">
      <w:pPr>
        <w:rPr>
          <w:color w:val="1F497D" w:themeColor="text2"/>
        </w:rPr>
      </w:pPr>
      <w:r w:rsidRPr="00FE6AFF">
        <w:rPr>
          <w:color w:val="1F497D" w:themeColor="text2"/>
        </w:rPr>
        <w:t>This is one of the most challenging aspects of implementing a sustainability programme, but it is very important to explain how you will monitor and evaluate progress</w:t>
      </w:r>
      <w:r w:rsidR="00D67C3C" w:rsidRPr="00FE6AFF">
        <w:rPr>
          <w:color w:val="1F497D" w:themeColor="text2"/>
        </w:rPr>
        <w:t xml:space="preserve"> (including when and how frequently)</w:t>
      </w:r>
      <w:r w:rsidRPr="00FE6AFF">
        <w:rPr>
          <w:color w:val="1F497D" w:themeColor="text2"/>
        </w:rPr>
        <w:t>, so that you can maintain a course of continual improvement across the areas covered by your sustainability programme.</w:t>
      </w:r>
      <w:r w:rsidR="00D67C3C" w:rsidRPr="00FE6AFF">
        <w:rPr>
          <w:color w:val="1F497D" w:themeColor="text2"/>
        </w:rPr>
        <w:t xml:space="preserve"> This will be a mix of quantitative and qualitative information.</w:t>
      </w:r>
    </w:p>
    <w:p w14:paraId="02BEDA24" w14:textId="77777777" w:rsidR="00AC48FA" w:rsidRPr="00FE6AFF" w:rsidRDefault="00AC48FA" w:rsidP="00B60DB2">
      <w:pPr>
        <w:rPr>
          <w:color w:val="1F497D" w:themeColor="text2"/>
        </w:rPr>
      </w:pPr>
    </w:p>
    <w:p w14:paraId="6EC344C8" w14:textId="563AC0FE" w:rsidR="00AC48FA" w:rsidRPr="00FE6AFF" w:rsidRDefault="00AC48FA" w:rsidP="00B60DB2">
      <w:pPr>
        <w:rPr>
          <w:color w:val="1F497D" w:themeColor="text2"/>
        </w:rPr>
      </w:pPr>
      <w:r w:rsidRPr="00FE6AFF">
        <w:rPr>
          <w:color w:val="1F497D" w:themeColor="text2"/>
        </w:rPr>
        <w:t>Example</w:t>
      </w:r>
      <w:r w:rsidR="00D67C3C" w:rsidRPr="00FE6AFF">
        <w:rPr>
          <w:color w:val="1F497D" w:themeColor="text2"/>
        </w:rPr>
        <w:t>s</w:t>
      </w:r>
      <w:r w:rsidRPr="00FE6AFF">
        <w:rPr>
          <w:color w:val="1F497D" w:themeColor="text2"/>
        </w:rPr>
        <w:t>:</w:t>
      </w:r>
    </w:p>
    <w:p w14:paraId="270AC158" w14:textId="1B3A26D6" w:rsidR="00D67C3C" w:rsidRPr="00FE6AFF" w:rsidRDefault="00D67C3C" w:rsidP="00D67C3C">
      <w:pPr>
        <w:pStyle w:val="Odstavecseseznamem"/>
        <w:numPr>
          <w:ilvl w:val="0"/>
          <w:numId w:val="18"/>
        </w:numPr>
        <w:rPr>
          <w:i/>
        </w:rPr>
      </w:pPr>
      <w:r w:rsidRPr="00FE6AFF">
        <w:rPr>
          <w:i/>
        </w:rPr>
        <w:t>We will monitor resource consumption through our utility bills (energy, water, waste collection)</w:t>
      </w:r>
      <w:r w:rsidR="00CB389E" w:rsidRPr="00FE6AFF">
        <w:rPr>
          <w:i/>
        </w:rPr>
        <w:t>, fuel consumption, travel records</w:t>
      </w:r>
      <w:r w:rsidRPr="00FE6AFF">
        <w:rPr>
          <w:i/>
        </w:rPr>
        <w:t xml:space="preserve"> and procurement records</w:t>
      </w:r>
    </w:p>
    <w:p w14:paraId="5E69A957" w14:textId="77777777" w:rsidR="00CB389E" w:rsidRPr="00FE6AFF" w:rsidRDefault="00CB389E" w:rsidP="00CB389E">
      <w:pPr>
        <w:pStyle w:val="Odstavecseseznamem"/>
        <w:numPr>
          <w:ilvl w:val="0"/>
          <w:numId w:val="18"/>
        </w:numPr>
        <w:rPr>
          <w:i/>
        </w:rPr>
      </w:pPr>
      <w:r w:rsidRPr="00FE6AFF">
        <w:rPr>
          <w:i/>
        </w:rPr>
        <w:t>We will maintain records of any equipment and goods that we sell, donate or otherwise enable to be reused</w:t>
      </w:r>
    </w:p>
    <w:p w14:paraId="4B93205C" w14:textId="045C95D1" w:rsidR="00CB389E" w:rsidRPr="00FE6AFF" w:rsidRDefault="00CB389E" w:rsidP="00D67C3C">
      <w:pPr>
        <w:pStyle w:val="Odstavecseseznamem"/>
        <w:numPr>
          <w:ilvl w:val="0"/>
          <w:numId w:val="18"/>
        </w:numPr>
        <w:rPr>
          <w:i/>
        </w:rPr>
      </w:pPr>
      <w:r w:rsidRPr="00FE6AFF">
        <w:rPr>
          <w:i/>
        </w:rPr>
        <w:t>We will track diversity of our workforce – e.g. gender balance, age profile, people with disabilities</w:t>
      </w:r>
    </w:p>
    <w:p w14:paraId="1692448D" w14:textId="2AB3277C" w:rsidR="00CB389E" w:rsidRPr="00FE6AFF" w:rsidRDefault="00CB389E" w:rsidP="00D67C3C">
      <w:pPr>
        <w:pStyle w:val="Odstavecseseznamem"/>
        <w:numPr>
          <w:ilvl w:val="0"/>
          <w:numId w:val="18"/>
        </w:numPr>
        <w:rPr>
          <w:i/>
        </w:rPr>
      </w:pPr>
      <w:r w:rsidRPr="00FE6AFF">
        <w:rPr>
          <w:i/>
        </w:rPr>
        <w:t>We will maintain records of any complaints about working conditions, harassment, discrimination, health and safety and other legal compliance issues</w:t>
      </w:r>
    </w:p>
    <w:p w14:paraId="13079493" w14:textId="170EE7D7" w:rsidR="00D67C3C" w:rsidRPr="00FE6AFF" w:rsidRDefault="00D67C3C" w:rsidP="00D67C3C">
      <w:pPr>
        <w:pStyle w:val="Odstavecseseznamem"/>
        <w:numPr>
          <w:ilvl w:val="0"/>
          <w:numId w:val="18"/>
        </w:numPr>
        <w:rPr>
          <w:i/>
        </w:rPr>
      </w:pPr>
      <w:r w:rsidRPr="00FE6AFF">
        <w:rPr>
          <w:i/>
        </w:rPr>
        <w:t>Our partners will compile and submit to us records of how they have contributed to our sustainability programme</w:t>
      </w:r>
    </w:p>
    <w:p w14:paraId="1A415C0B" w14:textId="026296A7" w:rsidR="00D67C3C" w:rsidRPr="00FE6AFF" w:rsidRDefault="00D67C3C" w:rsidP="00D67C3C">
      <w:pPr>
        <w:pStyle w:val="Odstavecseseznamem"/>
        <w:numPr>
          <w:ilvl w:val="0"/>
          <w:numId w:val="18"/>
        </w:numPr>
        <w:rPr>
          <w:i/>
        </w:rPr>
      </w:pPr>
      <w:r w:rsidRPr="00FE6AFF">
        <w:rPr>
          <w:i/>
        </w:rPr>
        <w:t xml:space="preserve">We will set up satisfaction/feedback questionnaires for </w:t>
      </w:r>
      <w:r w:rsidR="00CB389E" w:rsidRPr="00FE6AFF">
        <w:rPr>
          <w:i/>
        </w:rPr>
        <w:t xml:space="preserve">our workforce and other </w:t>
      </w:r>
      <w:r w:rsidRPr="00FE6AFF">
        <w:rPr>
          <w:i/>
        </w:rPr>
        <w:t>stakeholders to comment on how they perceive our progress</w:t>
      </w:r>
    </w:p>
    <w:p w14:paraId="7D15FAA7" w14:textId="105CEFDE" w:rsidR="0051554C" w:rsidRPr="00FE6AFF" w:rsidRDefault="0051554C" w:rsidP="00D67C3C">
      <w:pPr>
        <w:pStyle w:val="Odstavecseseznamem"/>
        <w:numPr>
          <w:ilvl w:val="0"/>
          <w:numId w:val="18"/>
        </w:numPr>
        <w:rPr>
          <w:i/>
        </w:rPr>
      </w:pPr>
      <w:r w:rsidRPr="00FE6AFF">
        <w:rPr>
          <w:i/>
        </w:rPr>
        <w:t>After each event, we will conduct a debrief session to establish lessons learned and how we can improve next time</w:t>
      </w:r>
    </w:p>
    <w:p w14:paraId="4F3DC936" w14:textId="4F86D749" w:rsidR="0051554C" w:rsidRPr="00FE6AFF" w:rsidRDefault="0051554C" w:rsidP="00D67C3C">
      <w:pPr>
        <w:pStyle w:val="Odstavecseseznamem"/>
        <w:numPr>
          <w:ilvl w:val="0"/>
          <w:numId w:val="18"/>
        </w:numPr>
        <w:rPr>
          <w:i/>
        </w:rPr>
      </w:pPr>
      <w:r w:rsidRPr="00FE6AFF">
        <w:rPr>
          <w:i/>
        </w:rPr>
        <w:t xml:space="preserve">Every six months </w:t>
      </w:r>
      <w:r w:rsidRPr="00FE6AFF">
        <w:rPr>
          <w:color w:val="1F497D" w:themeColor="text2"/>
        </w:rPr>
        <w:t>[or once a year as a minimum]</w:t>
      </w:r>
      <w:r w:rsidRPr="00FE6AFF">
        <w:rPr>
          <w:i/>
        </w:rPr>
        <w:t xml:space="preserve"> the sustainability team will meet with senior management to review progress and decide next steps</w:t>
      </w:r>
    </w:p>
    <w:p w14:paraId="3D20CEB1" w14:textId="77777777" w:rsidR="00AC48FA" w:rsidRPr="00FE6AFF" w:rsidRDefault="00AC48FA" w:rsidP="00B60DB2"/>
    <w:p w14:paraId="5432A538" w14:textId="77777777" w:rsidR="00AC48FA" w:rsidRPr="00FE6AFF" w:rsidRDefault="00AC48FA" w:rsidP="00B60DB2"/>
    <w:p w14:paraId="35F929CA" w14:textId="77777777" w:rsidR="00AC48FA" w:rsidRDefault="00AC48FA" w:rsidP="00B60DB2"/>
    <w:p w14:paraId="441D224D" w14:textId="77777777" w:rsidR="009008FB" w:rsidRPr="00FE6AFF" w:rsidRDefault="009008FB" w:rsidP="00B60DB2"/>
    <w:p w14:paraId="38B76BEA" w14:textId="77777777" w:rsidR="009C6FE5" w:rsidRPr="00FE6AFF" w:rsidRDefault="009C6FE5" w:rsidP="00B60DB2"/>
    <w:p w14:paraId="6FB3D456" w14:textId="77777777" w:rsidR="009C6FE5" w:rsidRPr="00FE6AFF" w:rsidRDefault="009C6FE5" w:rsidP="00B60DB2"/>
    <w:p w14:paraId="03D3BC43" w14:textId="77777777" w:rsidR="00B60DB2" w:rsidRPr="00FE6AFF" w:rsidRDefault="00B60DB2" w:rsidP="00B60DB2"/>
    <w:p w14:paraId="6CE9FEE0" w14:textId="33A6029C" w:rsidR="00B60DB2" w:rsidRPr="00FE6AFF" w:rsidRDefault="00B60DB2" w:rsidP="009008FB">
      <w:pPr>
        <w:pStyle w:val="Nadpis2"/>
      </w:pPr>
      <w:r w:rsidRPr="00FE6AFF">
        <w:lastRenderedPageBreak/>
        <w:t>Communications and reporting</w:t>
      </w:r>
    </w:p>
    <w:p w14:paraId="67E3BB7A" w14:textId="6A047F8C" w:rsidR="00B60DB2" w:rsidRPr="00FE6AFF" w:rsidRDefault="008C643D" w:rsidP="009008FB">
      <w:pPr>
        <w:keepNext/>
        <w:rPr>
          <w:color w:val="1F497D" w:themeColor="text2"/>
        </w:rPr>
      </w:pPr>
      <w:r w:rsidRPr="00FE6AFF">
        <w:rPr>
          <w:color w:val="1F497D" w:themeColor="text2"/>
        </w:rPr>
        <w:t>In this section explain how news and progress on sustainability will be communicated an</w:t>
      </w:r>
      <w:r w:rsidR="00B40B4D" w:rsidRPr="00FE6AFF">
        <w:rPr>
          <w:color w:val="1F497D" w:themeColor="text2"/>
        </w:rPr>
        <w:t>d reported, when and how often.</w:t>
      </w:r>
    </w:p>
    <w:p w14:paraId="23DE07E4" w14:textId="77777777" w:rsidR="00B60DB2" w:rsidRPr="00FE6AFF" w:rsidRDefault="00B60DB2"/>
    <w:p w14:paraId="5D760624" w14:textId="187252F8" w:rsidR="00B60DB2" w:rsidRPr="00FE6AFF" w:rsidRDefault="00AB5AF2">
      <w:pPr>
        <w:rPr>
          <w:color w:val="1F497D" w:themeColor="text2"/>
        </w:rPr>
      </w:pPr>
      <w:r>
        <w:rPr>
          <w:color w:val="1F497D" w:themeColor="text2"/>
        </w:rPr>
        <w:t>Example</w:t>
      </w:r>
      <w:r w:rsidRPr="00FE6AFF">
        <w:rPr>
          <w:color w:val="1F497D" w:themeColor="text2"/>
        </w:rPr>
        <w:t xml:space="preserve"> </w:t>
      </w:r>
      <w:r w:rsidR="008C643D" w:rsidRPr="00FE6AFF">
        <w:rPr>
          <w:color w:val="1F497D" w:themeColor="text2"/>
        </w:rPr>
        <w:t>text:</w:t>
      </w:r>
    </w:p>
    <w:p w14:paraId="1CDFF4F7" w14:textId="4DBF63EE" w:rsidR="008C643D" w:rsidRPr="00FE6AFF" w:rsidRDefault="008C643D">
      <w:pPr>
        <w:rPr>
          <w:i/>
        </w:rPr>
      </w:pPr>
      <w:r w:rsidRPr="00FE6AFF">
        <w:rPr>
          <w:i/>
        </w:rPr>
        <w:t>We will provide regular news on our sustainability activities and progress updates via ou</w:t>
      </w:r>
      <w:r w:rsidR="00E20B68" w:rsidRPr="00FE6AFF">
        <w:rPr>
          <w:i/>
        </w:rPr>
        <w:t>r newsletter, on our website,</w:t>
      </w:r>
      <w:r w:rsidRPr="00FE6AFF">
        <w:rPr>
          <w:i/>
        </w:rPr>
        <w:t xml:space="preserve"> on social media</w:t>
      </w:r>
      <w:r w:rsidR="00E20B68" w:rsidRPr="00FE6AFF">
        <w:rPr>
          <w:i/>
        </w:rPr>
        <w:t xml:space="preserve"> and through briefings to stakeholders</w:t>
      </w:r>
      <w:r w:rsidRPr="00FE6AFF">
        <w:rPr>
          <w:i/>
        </w:rPr>
        <w:t>.  Internally, our sustainability team (or working group) will provide regular updates to our Management Board, and each year we will provide an account of the programme’s activities in our annual report.</w:t>
      </w:r>
    </w:p>
    <w:p w14:paraId="444C0543" w14:textId="77777777" w:rsidR="0031717B" w:rsidRPr="00FE6AFF" w:rsidRDefault="0031717B">
      <w:pPr>
        <w:rPr>
          <w:i/>
        </w:rPr>
      </w:pPr>
    </w:p>
    <w:p w14:paraId="3372A419" w14:textId="500E14DE" w:rsidR="0031717B" w:rsidRPr="00FE6AFF" w:rsidRDefault="0031717B">
      <w:pPr>
        <w:rPr>
          <w:i/>
        </w:rPr>
      </w:pPr>
      <w:r w:rsidRPr="00FE6AFF">
        <w:rPr>
          <w:i/>
        </w:rPr>
        <w:t>Each year we will convene a meeting for representatives of our key stakeholders to discuss our sustainability programme, the progress being made and any improvements we can consider.</w:t>
      </w:r>
    </w:p>
    <w:p w14:paraId="39315E96" w14:textId="77777777" w:rsidR="008C643D" w:rsidRPr="00FE6AFF" w:rsidRDefault="008C643D"/>
    <w:p w14:paraId="2EC140E2" w14:textId="672A026C" w:rsidR="008C643D" w:rsidRPr="00FE6AFF" w:rsidRDefault="00E20B68">
      <w:r w:rsidRPr="00FE6AFF">
        <w:t>For larger, or more substantial programmes:</w:t>
      </w:r>
    </w:p>
    <w:p w14:paraId="4269929A" w14:textId="722F2035" w:rsidR="00E20B68" w:rsidRPr="00FE6AFF" w:rsidRDefault="00E20B68">
      <w:pPr>
        <w:rPr>
          <w:i/>
        </w:rPr>
      </w:pPr>
      <w:r w:rsidRPr="00FE6AFF">
        <w:rPr>
          <w:i/>
        </w:rPr>
        <w:t xml:space="preserve">We plan to publish a detailed sustainability report every </w:t>
      </w:r>
      <w:r w:rsidRPr="00FE6AFF">
        <w:rPr>
          <w:color w:val="1F497D" w:themeColor="text2"/>
        </w:rPr>
        <w:t>[insert fre</w:t>
      </w:r>
      <w:r w:rsidR="00EE3A1C" w:rsidRPr="00FE6AFF">
        <w:rPr>
          <w:color w:val="1F497D" w:themeColor="text2"/>
        </w:rPr>
        <w:t>quency – e.g. year or two years</w:t>
      </w:r>
      <w:r w:rsidRPr="00FE6AFF">
        <w:rPr>
          <w:color w:val="1F497D" w:themeColor="text2"/>
        </w:rPr>
        <w:t>]</w:t>
      </w:r>
      <w:r w:rsidR="00EE3A1C" w:rsidRPr="00FE6AFF">
        <w:rPr>
          <w:i/>
        </w:rPr>
        <w:t xml:space="preserve"> and once every </w:t>
      </w:r>
      <w:r w:rsidR="00EE3A1C" w:rsidRPr="00FE6AFF">
        <w:rPr>
          <w:i/>
          <w:color w:val="1F497D" w:themeColor="text2"/>
        </w:rPr>
        <w:t>x</w:t>
      </w:r>
      <w:r w:rsidR="00EE3A1C" w:rsidRPr="00FE6AFF">
        <w:rPr>
          <w:i/>
        </w:rPr>
        <w:t xml:space="preserve"> years </w:t>
      </w:r>
      <w:r w:rsidR="00EE3A1C" w:rsidRPr="00FE6AFF">
        <w:rPr>
          <w:color w:val="1F497D" w:themeColor="text2"/>
        </w:rPr>
        <w:t>[say four or five years]</w:t>
      </w:r>
      <w:r w:rsidRPr="00FE6AFF">
        <w:rPr>
          <w:i/>
        </w:rPr>
        <w:t xml:space="preserve"> we will review our objectives and define new targets in an updated strategy for the following x years.</w:t>
      </w:r>
    </w:p>
    <w:p w14:paraId="2F6E6104" w14:textId="77777777" w:rsidR="00E20B68" w:rsidRPr="00FE6AFF" w:rsidRDefault="00E20B68">
      <w:pPr>
        <w:rPr>
          <w:b/>
        </w:rPr>
      </w:pPr>
    </w:p>
    <w:p w14:paraId="35122190" w14:textId="583BA02B" w:rsidR="00074AF2" w:rsidRPr="00FE6AFF" w:rsidRDefault="00074AF2" w:rsidP="00074AF2">
      <w:pPr>
        <w:rPr>
          <w:color w:val="1F497D" w:themeColor="text2"/>
        </w:rPr>
      </w:pPr>
      <w:r w:rsidRPr="00FE6AFF">
        <w:rPr>
          <w:color w:val="1F497D" w:themeColor="text2"/>
        </w:rPr>
        <w:t>Note: some organisations receive awards or certifications related to sustainability activities, or commit to providing progress reports via third party systems such as the UN Global Compact, Carbon Disclosure Project, or various verification services.  If this is relevant to yo</w:t>
      </w:r>
      <w:r w:rsidR="00B40B4D" w:rsidRPr="00FE6AFF">
        <w:rPr>
          <w:color w:val="1F497D" w:themeColor="text2"/>
        </w:rPr>
        <w:t>u, it should be mentioned here.</w:t>
      </w:r>
    </w:p>
    <w:p w14:paraId="2FFDC242" w14:textId="77777777" w:rsidR="00074AF2" w:rsidRPr="00FE6AFF" w:rsidRDefault="00074AF2">
      <w:pPr>
        <w:rPr>
          <w:b/>
        </w:rPr>
      </w:pPr>
    </w:p>
    <w:p w14:paraId="5EF7C90F" w14:textId="77777777" w:rsidR="00EE3A1C" w:rsidRPr="00FE6AFF" w:rsidRDefault="00EE3A1C">
      <w:pPr>
        <w:rPr>
          <w:rFonts w:asciiTheme="majorHAnsi" w:eastAsiaTheme="majorEastAsia" w:hAnsiTheme="majorHAnsi" w:cstheme="majorBidi"/>
          <w:b/>
          <w:bCs/>
          <w:color w:val="345A8A" w:themeColor="accent1" w:themeShade="B5"/>
          <w:sz w:val="32"/>
          <w:szCs w:val="32"/>
        </w:rPr>
      </w:pPr>
      <w:r w:rsidRPr="00FE6AFF">
        <w:br w:type="page"/>
      </w:r>
    </w:p>
    <w:p w14:paraId="0EC9733E" w14:textId="14F39069" w:rsidR="00E20B68" w:rsidRPr="00FE6AFF" w:rsidRDefault="00E20B68" w:rsidP="00E20B68">
      <w:pPr>
        <w:pStyle w:val="Nadpis1"/>
      </w:pPr>
      <w:r w:rsidRPr="00FE6AFF">
        <w:lastRenderedPageBreak/>
        <w:t>Appendices</w:t>
      </w:r>
    </w:p>
    <w:p w14:paraId="6CD4B43F" w14:textId="77777777" w:rsidR="00E20B68" w:rsidRPr="00FE6AFF" w:rsidRDefault="00E20B68" w:rsidP="00E20B68"/>
    <w:p w14:paraId="529DD237" w14:textId="0DEBC62B" w:rsidR="0031081F" w:rsidRDefault="00E20B68" w:rsidP="0031081F">
      <w:pPr>
        <w:rPr>
          <w:color w:val="1F497D" w:themeColor="text2"/>
        </w:rPr>
      </w:pPr>
      <w:r w:rsidRPr="00FE6AFF">
        <w:rPr>
          <w:color w:val="1F497D" w:themeColor="text2"/>
        </w:rPr>
        <w:t>These may or may not be necessary, but consider providing names of organisations consulted, or who have been engaged in developing this strategy, relevant reference lists, or other technical supporting information that you don’t want included in</w:t>
      </w:r>
      <w:r w:rsidR="00B40B4D" w:rsidRPr="00FE6AFF">
        <w:rPr>
          <w:color w:val="1F497D" w:themeColor="text2"/>
        </w:rPr>
        <w:t xml:space="preserve"> the main body of the document.</w:t>
      </w:r>
    </w:p>
    <w:p w14:paraId="4F9304DE" w14:textId="77777777" w:rsidR="006136FF" w:rsidRDefault="006136FF" w:rsidP="0031081F">
      <w:pPr>
        <w:rPr>
          <w:color w:val="1F497D" w:themeColor="text2"/>
        </w:rPr>
      </w:pPr>
    </w:p>
    <w:p w14:paraId="562E9436" w14:textId="07225D82" w:rsidR="006136FF" w:rsidRDefault="006136FF" w:rsidP="0031081F">
      <w:pPr>
        <w:rPr>
          <w:color w:val="1F497D" w:themeColor="text2"/>
        </w:rPr>
      </w:pPr>
      <w:r>
        <w:rPr>
          <w:color w:val="1F497D" w:themeColor="text2"/>
        </w:rPr>
        <w:t>This is also a good place to attach your Sustainability policy statement (see over)</w:t>
      </w:r>
    </w:p>
    <w:p w14:paraId="53F8B41B" w14:textId="77777777" w:rsidR="006136FF" w:rsidRDefault="006136FF" w:rsidP="0031081F">
      <w:pPr>
        <w:rPr>
          <w:color w:val="1F497D" w:themeColor="text2"/>
        </w:rPr>
      </w:pPr>
    </w:p>
    <w:p w14:paraId="4C69F4B4" w14:textId="17DD8B3D" w:rsidR="006136FF" w:rsidRDefault="006136FF">
      <w:pPr>
        <w:rPr>
          <w:color w:val="1F497D" w:themeColor="text2"/>
        </w:rPr>
      </w:pPr>
      <w:r>
        <w:rPr>
          <w:color w:val="1F497D" w:themeColor="text2"/>
        </w:rPr>
        <w:br w:type="page"/>
      </w:r>
    </w:p>
    <w:p w14:paraId="33332A02" w14:textId="77777777" w:rsidR="006136FF" w:rsidRPr="00E75553" w:rsidRDefault="006136FF" w:rsidP="00E75553">
      <w:pPr>
        <w:pStyle w:val="Nadpis2"/>
      </w:pPr>
      <w:r w:rsidRPr="00E75553">
        <w:lastRenderedPageBreak/>
        <w:t>Example NOC Sustainability Policy</w:t>
      </w:r>
    </w:p>
    <w:p w14:paraId="4CDF4DE4" w14:textId="77777777" w:rsidR="006136FF" w:rsidRPr="005A166B" w:rsidRDefault="006136FF" w:rsidP="006136FF">
      <w:pPr>
        <w:rPr>
          <w:rFonts w:asciiTheme="majorHAnsi" w:hAnsiTheme="majorHAnsi"/>
          <w:i/>
          <w:sz w:val="20"/>
          <w:szCs w:val="20"/>
        </w:rPr>
      </w:pPr>
    </w:p>
    <w:p w14:paraId="2DBC0264" w14:textId="77777777" w:rsidR="006136FF" w:rsidRPr="005A166B" w:rsidRDefault="006136FF" w:rsidP="006136FF">
      <w:pPr>
        <w:spacing w:after="120"/>
        <w:rPr>
          <w:rFonts w:asciiTheme="majorHAnsi" w:hAnsiTheme="majorHAnsi"/>
          <w:i/>
          <w:sz w:val="20"/>
          <w:szCs w:val="20"/>
        </w:rPr>
      </w:pPr>
      <w:r w:rsidRPr="005A166B">
        <w:rPr>
          <w:rFonts w:asciiTheme="majorHAnsi" w:hAnsiTheme="majorHAnsi"/>
          <w:i/>
          <w:sz w:val="20"/>
          <w:szCs w:val="20"/>
        </w:rPr>
        <w:t xml:space="preserve">As the National Olympic Committee of  </w:t>
      </w:r>
      <w:r w:rsidRPr="005A166B">
        <w:rPr>
          <w:rFonts w:asciiTheme="majorHAnsi" w:hAnsiTheme="majorHAnsi"/>
          <w:color w:val="1F497D" w:themeColor="text2"/>
          <w:sz w:val="20"/>
          <w:szCs w:val="20"/>
        </w:rPr>
        <w:t>[insert country]</w:t>
      </w:r>
      <w:r w:rsidRPr="005A166B">
        <w:rPr>
          <w:rFonts w:asciiTheme="majorHAnsi" w:hAnsiTheme="majorHAnsi"/>
          <w:i/>
          <w:sz w:val="20"/>
          <w:szCs w:val="20"/>
        </w:rPr>
        <w:t xml:space="preserve"> we are </w:t>
      </w:r>
      <w:r w:rsidRPr="005A166B">
        <w:rPr>
          <w:rFonts w:asciiTheme="majorHAnsi" w:hAnsiTheme="majorHAnsi" w:cs="Times"/>
          <w:i/>
          <w:sz w:val="20"/>
          <w:szCs w:val="20"/>
        </w:rPr>
        <w:t xml:space="preserve">committed to supporting the Olympic Movement’s mission to build a better world through sport and to </w:t>
      </w:r>
      <w:r w:rsidRPr="005A166B">
        <w:rPr>
          <w:rFonts w:asciiTheme="majorHAnsi" w:hAnsiTheme="majorHAnsi" w:cs="Times"/>
          <w:i/>
          <w:color w:val="1A1A1A"/>
          <w:sz w:val="20"/>
          <w:szCs w:val="20"/>
        </w:rPr>
        <w:t xml:space="preserve">promote Olympic values.  This is highly relevant to sustainability, which is </w:t>
      </w:r>
      <w:r w:rsidRPr="005A166B">
        <w:rPr>
          <w:rFonts w:asciiTheme="majorHAnsi" w:hAnsiTheme="majorHAnsi"/>
          <w:i/>
          <w:sz w:val="20"/>
          <w:szCs w:val="20"/>
        </w:rPr>
        <w:t>one of the greatest challenges of our time. Across the diverse issues of climate change, resource depletion and social inequalities, we need to harness the planet's resources to improve all our lives, while leaving a generous legacy to future generations.</w:t>
      </w:r>
    </w:p>
    <w:p w14:paraId="20B472A6" w14:textId="77777777" w:rsidR="006136FF" w:rsidRPr="005A166B" w:rsidRDefault="006136FF" w:rsidP="006136FF">
      <w:pPr>
        <w:spacing w:after="120"/>
        <w:rPr>
          <w:rFonts w:asciiTheme="majorHAnsi" w:hAnsiTheme="majorHAnsi"/>
          <w:i/>
          <w:sz w:val="20"/>
          <w:szCs w:val="20"/>
        </w:rPr>
      </w:pPr>
      <w:r w:rsidRPr="005A166B">
        <w:rPr>
          <w:rFonts w:asciiTheme="majorHAnsi" w:hAnsiTheme="majorHAnsi" w:cs="Arial"/>
          <w:i/>
          <w:sz w:val="20"/>
          <w:szCs w:val="20"/>
        </w:rPr>
        <w:t xml:space="preserve">The seventeen United Nations Sustainable Development Goals and associated targets provide us with a concrete framework to define what a ‘better world’ could look like by 2030. </w:t>
      </w:r>
      <w:r w:rsidRPr="005A166B">
        <w:rPr>
          <w:rFonts w:asciiTheme="majorHAnsi" w:hAnsiTheme="majorHAnsi"/>
          <w:i/>
          <w:sz w:val="20"/>
          <w:szCs w:val="20"/>
        </w:rPr>
        <w:t>In particular, this recognises “Sport is an important enabler of sustainable development” and the role of Olympism in reaching young people and inspiring future generations.</w:t>
      </w:r>
    </w:p>
    <w:p w14:paraId="459F063F" w14:textId="77777777" w:rsidR="006136FF" w:rsidRPr="005A166B" w:rsidRDefault="006136FF" w:rsidP="006136FF">
      <w:pPr>
        <w:spacing w:after="120"/>
        <w:rPr>
          <w:rFonts w:asciiTheme="majorHAnsi" w:hAnsiTheme="majorHAnsi"/>
          <w:i/>
          <w:sz w:val="20"/>
          <w:szCs w:val="20"/>
        </w:rPr>
      </w:pPr>
      <w:r w:rsidRPr="005A166B">
        <w:rPr>
          <w:rFonts w:asciiTheme="majorHAnsi" w:hAnsiTheme="majorHAnsi"/>
          <w:i/>
          <w:sz w:val="20"/>
          <w:szCs w:val="20"/>
        </w:rPr>
        <w:t>Although we are a small and independent organisation whose core mission is to support Olympic sport in our country, we fully recognise the need for us to do what we can to improve our sustainability performance and to encourage and support others to do so too.  Specifically, we have taken inspiration from the sustainability strategy of the International Olympic Committee, as well as the advice and views of our stakeholders to create a framework for setting our own objectives.</w:t>
      </w:r>
    </w:p>
    <w:p w14:paraId="00BF84B8" w14:textId="77777777" w:rsidR="006136FF" w:rsidRPr="005A166B" w:rsidRDefault="006136FF" w:rsidP="006136FF">
      <w:pPr>
        <w:spacing w:after="120"/>
        <w:rPr>
          <w:rFonts w:asciiTheme="majorHAnsi" w:hAnsiTheme="majorHAnsi"/>
          <w:i/>
          <w:sz w:val="20"/>
          <w:szCs w:val="20"/>
        </w:rPr>
      </w:pPr>
      <w:r w:rsidRPr="005A166B">
        <w:rPr>
          <w:rFonts w:asciiTheme="majorHAnsi" w:hAnsiTheme="majorHAnsi"/>
          <w:i/>
          <w:sz w:val="20"/>
          <w:szCs w:val="20"/>
        </w:rPr>
        <w:t xml:space="preserve">While we will endeavour to address many of the diverse issues that relate to sustainability, we have identified three priority themes that will provide the basis for our sustainability programme: </w:t>
      </w:r>
    </w:p>
    <w:p w14:paraId="4E53348D" w14:textId="77777777" w:rsidR="006136FF" w:rsidRPr="005A166B" w:rsidRDefault="006136FF" w:rsidP="006136FF">
      <w:pPr>
        <w:pStyle w:val="Odstavecseseznamem"/>
        <w:numPr>
          <w:ilvl w:val="0"/>
          <w:numId w:val="29"/>
        </w:numPr>
        <w:rPr>
          <w:i/>
          <w:sz w:val="20"/>
        </w:rPr>
      </w:pPr>
      <w:r w:rsidRPr="005A166B">
        <w:rPr>
          <w:b/>
          <w:i/>
          <w:sz w:val="20"/>
        </w:rPr>
        <w:t>Climate action</w:t>
      </w:r>
      <w:r w:rsidRPr="005A166B">
        <w:rPr>
          <w:i/>
          <w:sz w:val="20"/>
        </w:rPr>
        <w:t xml:space="preserve"> – working to reduce our greenhouse gas emissions and minimise our environmental impact, and to use our profile to raise awareness across all our stakeholders of the urgency for climate action</w:t>
      </w:r>
    </w:p>
    <w:p w14:paraId="6913D76B" w14:textId="77777777" w:rsidR="006136FF" w:rsidRPr="005A166B" w:rsidRDefault="006136FF" w:rsidP="006136FF">
      <w:pPr>
        <w:pStyle w:val="Odstavecseseznamem"/>
        <w:numPr>
          <w:ilvl w:val="0"/>
          <w:numId w:val="29"/>
        </w:numPr>
        <w:rPr>
          <w:i/>
          <w:sz w:val="20"/>
        </w:rPr>
      </w:pPr>
      <w:r w:rsidRPr="005A166B">
        <w:rPr>
          <w:b/>
          <w:i/>
          <w:sz w:val="20"/>
        </w:rPr>
        <w:t>Resource management</w:t>
      </w:r>
      <w:r w:rsidRPr="005A166B">
        <w:rPr>
          <w:i/>
          <w:sz w:val="20"/>
        </w:rPr>
        <w:t xml:space="preserve"> – to ensure we procure goods and services in a responsible manner that maximises value and minimises waste.</w:t>
      </w:r>
    </w:p>
    <w:p w14:paraId="393C1324" w14:textId="77777777" w:rsidR="006136FF" w:rsidRPr="005A166B" w:rsidRDefault="006136FF" w:rsidP="006136FF">
      <w:pPr>
        <w:pStyle w:val="Odstavecseseznamem"/>
        <w:numPr>
          <w:ilvl w:val="0"/>
          <w:numId w:val="29"/>
        </w:numPr>
        <w:rPr>
          <w:i/>
          <w:sz w:val="20"/>
        </w:rPr>
      </w:pPr>
      <w:r w:rsidRPr="005A166B">
        <w:rPr>
          <w:b/>
          <w:i/>
          <w:sz w:val="20"/>
        </w:rPr>
        <w:t>Our people</w:t>
      </w:r>
      <w:r w:rsidRPr="005A166B">
        <w:rPr>
          <w:i/>
          <w:sz w:val="20"/>
        </w:rPr>
        <w:t xml:space="preserve"> – making sure we fulfil our duty of care towards all those working on our behalf – whether as paid staff, volunteers or contractors – and to respect the rights and wellbeing of communities and other people affected by our activities</w:t>
      </w:r>
    </w:p>
    <w:p w14:paraId="50B71BCD" w14:textId="77777777" w:rsidR="006136FF" w:rsidRPr="005A166B" w:rsidRDefault="006136FF" w:rsidP="006136FF">
      <w:pPr>
        <w:pStyle w:val="Style6"/>
        <w:spacing w:after="0"/>
        <w:rPr>
          <w:rFonts w:eastAsia="Times New Roman" w:cs="Times New Roman"/>
          <w:i/>
          <w:sz w:val="20"/>
          <w:szCs w:val="20"/>
          <w:lang w:eastAsia="en-GB"/>
        </w:rPr>
      </w:pPr>
    </w:p>
    <w:p w14:paraId="1BB26B81" w14:textId="77777777" w:rsidR="006136FF" w:rsidRPr="005A166B" w:rsidRDefault="006136FF" w:rsidP="006136FF">
      <w:pPr>
        <w:pStyle w:val="Pa0"/>
        <w:spacing w:after="200" w:line="240" w:lineRule="auto"/>
        <w:rPr>
          <w:rFonts w:asciiTheme="majorHAnsi" w:hAnsiTheme="majorHAnsi" w:cs="Arial"/>
          <w:i/>
          <w:sz w:val="20"/>
          <w:szCs w:val="20"/>
        </w:rPr>
      </w:pPr>
      <w:r w:rsidRPr="005A166B">
        <w:rPr>
          <w:rFonts w:asciiTheme="majorHAnsi" w:hAnsiTheme="majorHAnsi"/>
          <w:i/>
          <w:sz w:val="20"/>
          <w:szCs w:val="20"/>
        </w:rPr>
        <w:t>Through active leadership we aim to make sustainability part of our corporate culture and we readily accept to apply the sustainability principles of integrity, inclusivity, stewardship and transparency across everything we do</w:t>
      </w:r>
      <w:r w:rsidRPr="005A166B">
        <w:rPr>
          <w:rFonts w:asciiTheme="majorHAnsi" w:hAnsiTheme="majorHAnsi" w:cs="Arial"/>
          <w:i/>
          <w:sz w:val="20"/>
          <w:szCs w:val="20"/>
        </w:rPr>
        <w:t xml:space="preserve">.  In addition to complying with applicable legal requirements, we will continually strive for improvement in our sustainability performance. </w:t>
      </w:r>
    </w:p>
    <w:p w14:paraId="26D2FA26" w14:textId="77777777" w:rsidR="006136FF" w:rsidRPr="005A166B" w:rsidRDefault="006136FF" w:rsidP="006136FF">
      <w:pPr>
        <w:pStyle w:val="Pa0"/>
        <w:spacing w:after="120" w:line="240" w:lineRule="auto"/>
        <w:rPr>
          <w:rFonts w:asciiTheme="majorHAnsi" w:hAnsiTheme="majorHAnsi" w:cs="Arial"/>
          <w:i/>
          <w:sz w:val="20"/>
          <w:szCs w:val="20"/>
        </w:rPr>
      </w:pPr>
      <w:r w:rsidRPr="005A166B">
        <w:rPr>
          <w:rFonts w:asciiTheme="majorHAnsi" w:hAnsiTheme="majorHAnsi" w:cs="Arial"/>
          <w:i/>
          <w:sz w:val="20"/>
          <w:szCs w:val="20"/>
        </w:rPr>
        <w:t>We will ensure the delivery of this policy through the following measures:</w:t>
      </w:r>
    </w:p>
    <w:p w14:paraId="06D345D2" w14:textId="77777777" w:rsidR="006136FF" w:rsidRPr="005A166B" w:rsidRDefault="006136FF" w:rsidP="006136FF">
      <w:pPr>
        <w:numPr>
          <w:ilvl w:val="0"/>
          <w:numId w:val="36"/>
        </w:numPr>
        <w:autoSpaceDE w:val="0"/>
        <w:autoSpaceDN w:val="0"/>
        <w:adjustRightInd w:val="0"/>
        <w:spacing w:after="200"/>
        <w:contextualSpacing/>
        <w:rPr>
          <w:rFonts w:asciiTheme="majorHAnsi" w:hAnsiTheme="majorHAnsi" w:cs="Arial"/>
          <w:i/>
          <w:sz w:val="20"/>
          <w:szCs w:val="20"/>
        </w:rPr>
      </w:pPr>
      <w:r w:rsidRPr="005A166B">
        <w:rPr>
          <w:rFonts w:asciiTheme="majorHAnsi" w:hAnsiTheme="majorHAnsi" w:cs="Arial"/>
          <w:i/>
          <w:sz w:val="20"/>
          <w:szCs w:val="20"/>
        </w:rPr>
        <w:t>Establishing a “sustainability team” to coordinate our work in this field</w:t>
      </w:r>
    </w:p>
    <w:p w14:paraId="722A3DBC" w14:textId="77777777" w:rsidR="006136FF" w:rsidRPr="005A166B" w:rsidRDefault="006136FF" w:rsidP="006136FF">
      <w:pPr>
        <w:numPr>
          <w:ilvl w:val="0"/>
          <w:numId w:val="36"/>
        </w:numPr>
        <w:autoSpaceDE w:val="0"/>
        <w:autoSpaceDN w:val="0"/>
        <w:adjustRightInd w:val="0"/>
        <w:spacing w:after="200"/>
        <w:contextualSpacing/>
        <w:rPr>
          <w:rFonts w:asciiTheme="majorHAnsi" w:hAnsiTheme="majorHAnsi" w:cs="Arial"/>
          <w:i/>
          <w:sz w:val="20"/>
          <w:szCs w:val="20"/>
        </w:rPr>
      </w:pPr>
      <w:r w:rsidRPr="005A166B">
        <w:rPr>
          <w:rFonts w:asciiTheme="majorHAnsi" w:hAnsiTheme="majorHAnsi" w:cs="Arial"/>
          <w:i/>
          <w:sz w:val="20"/>
          <w:szCs w:val="20"/>
        </w:rPr>
        <w:t>Adopting a management systems approach aligned with the international sustainability standard ISO 20121:2012</w:t>
      </w:r>
    </w:p>
    <w:p w14:paraId="598F5B31" w14:textId="77777777" w:rsidR="006136FF" w:rsidRPr="005A166B" w:rsidRDefault="006136FF" w:rsidP="006136FF">
      <w:pPr>
        <w:numPr>
          <w:ilvl w:val="0"/>
          <w:numId w:val="36"/>
        </w:numPr>
        <w:autoSpaceDE w:val="0"/>
        <w:autoSpaceDN w:val="0"/>
        <w:adjustRightInd w:val="0"/>
        <w:spacing w:after="200"/>
        <w:contextualSpacing/>
        <w:rPr>
          <w:rFonts w:asciiTheme="majorHAnsi" w:hAnsiTheme="majorHAnsi" w:cs="Arial"/>
          <w:i/>
          <w:sz w:val="20"/>
          <w:szCs w:val="20"/>
        </w:rPr>
      </w:pPr>
      <w:r w:rsidRPr="005A166B">
        <w:rPr>
          <w:rFonts w:asciiTheme="majorHAnsi" w:hAnsiTheme="majorHAnsi" w:cs="Arial"/>
          <w:i/>
          <w:sz w:val="20"/>
          <w:szCs w:val="20"/>
        </w:rPr>
        <w:t>Setting goals and targets relevant to our sustainability priorities that will drive innovation, best practice and knowledge sharing</w:t>
      </w:r>
    </w:p>
    <w:p w14:paraId="6BAA576A" w14:textId="77777777" w:rsidR="006136FF" w:rsidRPr="005A166B" w:rsidRDefault="006136FF" w:rsidP="006136FF">
      <w:pPr>
        <w:numPr>
          <w:ilvl w:val="0"/>
          <w:numId w:val="36"/>
        </w:numPr>
        <w:autoSpaceDE w:val="0"/>
        <w:autoSpaceDN w:val="0"/>
        <w:adjustRightInd w:val="0"/>
        <w:spacing w:after="200"/>
        <w:contextualSpacing/>
        <w:rPr>
          <w:rFonts w:asciiTheme="majorHAnsi" w:hAnsiTheme="majorHAnsi" w:cs="Arial"/>
          <w:i/>
          <w:sz w:val="20"/>
          <w:szCs w:val="20"/>
        </w:rPr>
      </w:pPr>
      <w:r w:rsidRPr="005A166B">
        <w:rPr>
          <w:rFonts w:asciiTheme="majorHAnsi" w:hAnsiTheme="majorHAnsi" w:cs="Arial"/>
          <w:i/>
          <w:sz w:val="20"/>
          <w:szCs w:val="20"/>
        </w:rPr>
        <w:t>Ensuring our people understand this policy and its objectives and are encouraged to be champions of sustainability through their work</w:t>
      </w:r>
    </w:p>
    <w:p w14:paraId="00E87DF0" w14:textId="77777777" w:rsidR="006136FF" w:rsidRPr="005A166B" w:rsidRDefault="006136FF" w:rsidP="006136FF">
      <w:pPr>
        <w:numPr>
          <w:ilvl w:val="0"/>
          <w:numId w:val="36"/>
        </w:numPr>
        <w:autoSpaceDE w:val="0"/>
        <w:autoSpaceDN w:val="0"/>
        <w:adjustRightInd w:val="0"/>
        <w:spacing w:after="200"/>
        <w:contextualSpacing/>
        <w:rPr>
          <w:rFonts w:asciiTheme="majorHAnsi" w:hAnsiTheme="majorHAnsi" w:cs="Arial"/>
          <w:i/>
          <w:sz w:val="20"/>
          <w:szCs w:val="20"/>
        </w:rPr>
      </w:pPr>
      <w:r w:rsidRPr="005A166B">
        <w:rPr>
          <w:rFonts w:asciiTheme="majorHAnsi" w:hAnsiTheme="majorHAnsi" w:cs="Arial"/>
          <w:i/>
          <w:sz w:val="20"/>
          <w:szCs w:val="20"/>
        </w:rPr>
        <w:t>Collaborating with our stakeholders to optimise sustainable solutions</w:t>
      </w:r>
    </w:p>
    <w:p w14:paraId="7234208C" w14:textId="77777777" w:rsidR="006136FF" w:rsidRPr="005A166B" w:rsidRDefault="006136FF" w:rsidP="006136FF">
      <w:pPr>
        <w:autoSpaceDE w:val="0"/>
        <w:autoSpaceDN w:val="0"/>
        <w:adjustRightInd w:val="0"/>
        <w:spacing w:after="200"/>
        <w:ind w:left="714"/>
        <w:contextualSpacing/>
        <w:rPr>
          <w:rFonts w:asciiTheme="majorHAnsi" w:hAnsiTheme="majorHAnsi" w:cs="Arial"/>
          <w:i/>
          <w:sz w:val="20"/>
          <w:szCs w:val="20"/>
        </w:rPr>
      </w:pPr>
    </w:p>
    <w:p w14:paraId="54D19C30" w14:textId="77777777" w:rsidR="006136FF" w:rsidRPr="005A166B" w:rsidRDefault="006136FF" w:rsidP="006136FF">
      <w:pPr>
        <w:spacing w:before="200"/>
        <w:rPr>
          <w:rFonts w:asciiTheme="majorHAnsi" w:hAnsiTheme="majorHAnsi"/>
          <w:i/>
          <w:sz w:val="20"/>
          <w:szCs w:val="20"/>
        </w:rPr>
      </w:pPr>
      <w:r w:rsidRPr="005A166B">
        <w:rPr>
          <w:rFonts w:asciiTheme="majorHAnsi" w:hAnsiTheme="majorHAnsi"/>
          <w:i/>
          <w:sz w:val="20"/>
          <w:szCs w:val="20"/>
        </w:rPr>
        <w:t>Our Executive Board is responsible for establishing this sustainability policy and for overseeing its implementation.  Our directors are accountable for delivering sustainability performance and will ensure that adequate resources are engaged to deliver against this policy.  They fully support the Policy and provide effective leadership within their areas of responsibility.</w:t>
      </w:r>
    </w:p>
    <w:p w14:paraId="0861B016" w14:textId="77777777" w:rsidR="006136FF" w:rsidRPr="005A166B" w:rsidRDefault="006136FF" w:rsidP="006136FF">
      <w:pPr>
        <w:spacing w:before="200"/>
        <w:rPr>
          <w:rFonts w:asciiTheme="majorHAnsi" w:hAnsiTheme="majorHAnsi"/>
          <w:i/>
          <w:sz w:val="20"/>
          <w:szCs w:val="20"/>
        </w:rPr>
      </w:pPr>
      <w:r w:rsidRPr="005A166B">
        <w:rPr>
          <w:rFonts w:asciiTheme="majorHAnsi" w:hAnsiTheme="majorHAnsi"/>
          <w:i/>
          <w:sz w:val="20"/>
          <w:szCs w:val="20"/>
        </w:rPr>
        <w:t xml:space="preserve">We will openly and regularly report our progress in delivering this policy and the commitments we make on sustainability to take account of evolving policies, standards, best practices and technology, and we will share what we learn. </w:t>
      </w:r>
    </w:p>
    <w:p w14:paraId="26ACFCE2" w14:textId="77777777" w:rsidR="006136FF" w:rsidRPr="005A166B" w:rsidRDefault="006136FF" w:rsidP="006136FF">
      <w:pPr>
        <w:spacing w:before="200"/>
        <w:rPr>
          <w:rFonts w:asciiTheme="majorHAnsi" w:hAnsiTheme="majorHAnsi"/>
          <w:i/>
          <w:sz w:val="20"/>
          <w:szCs w:val="20"/>
        </w:rPr>
      </w:pPr>
    </w:p>
    <w:p w14:paraId="556E291E" w14:textId="77777777" w:rsidR="006136FF" w:rsidRPr="005A166B" w:rsidRDefault="006136FF" w:rsidP="006136FF">
      <w:pPr>
        <w:spacing w:before="120"/>
        <w:rPr>
          <w:rFonts w:asciiTheme="majorHAnsi" w:hAnsiTheme="majorHAnsi"/>
          <w:b/>
          <w:i/>
          <w:sz w:val="20"/>
          <w:szCs w:val="20"/>
        </w:rPr>
      </w:pPr>
      <w:r>
        <w:rPr>
          <w:rFonts w:asciiTheme="majorHAnsi" w:hAnsiTheme="majorHAnsi"/>
          <w:b/>
          <w:bCs/>
          <w:i/>
          <w:sz w:val="20"/>
          <w:szCs w:val="20"/>
        </w:rPr>
        <w:t>S</w:t>
      </w:r>
      <w:r w:rsidRPr="005A166B">
        <w:rPr>
          <w:rFonts w:asciiTheme="majorHAnsi" w:hAnsiTheme="majorHAnsi"/>
          <w:b/>
          <w:bCs/>
          <w:i/>
          <w:sz w:val="20"/>
          <w:szCs w:val="20"/>
        </w:rPr>
        <w:t xml:space="preserve">igned by </w:t>
      </w:r>
      <w:r w:rsidRPr="005A166B">
        <w:rPr>
          <w:rFonts w:asciiTheme="majorHAnsi" w:hAnsiTheme="majorHAnsi"/>
          <w:b/>
          <w:bCs/>
          <w:color w:val="1F497D" w:themeColor="text2"/>
          <w:sz w:val="20"/>
          <w:szCs w:val="20"/>
        </w:rPr>
        <w:t>[insert name]</w:t>
      </w:r>
      <w:r w:rsidRPr="005A166B">
        <w:rPr>
          <w:rFonts w:asciiTheme="majorHAnsi" w:hAnsiTheme="majorHAnsi"/>
          <w:b/>
          <w:i/>
          <w:sz w:val="20"/>
          <w:szCs w:val="20"/>
        </w:rPr>
        <w:t xml:space="preserve">, President </w:t>
      </w:r>
    </w:p>
    <w:p w14:paraId="56E4E7F0" w14:textId="58FFDFE6" w:rsidR="00F14A30" w:rsidRPr="00FE6AFF" w:rsidRDefault="006136FF" w:rsidP="00E75553">
      <w:pPr>
        <w:pStyle w:val="Zpat"/>
        <w:rPr>
          <w:color w:val="1F497D" w:themeColor="text2"/>
        </w:rPr>
      </w:pPr>
      <w:r w:rsidRPr="005A166B">
        <w:rPr>
          <w:rFonts w:asciiTheme="majorHAnsi" w:hAnsiTheme="majorHAnsi"/>
          <w:i/>
          <w:sz w:val="20"/>
          <w:szCs w:val="20"/>
        </w:rPr>
        <w:t xml:space="preserve">Approved by the Executive Board on </w:t>
      </w:r>
      <w:r w:rsidRPr="005A166B">
        <w:rPr>
          <w:rFonts w:asciiTheme="majorHAnsi" w:hAnsiTheme="majorHAnsi"/>
          <w:color w:val="1F497D" w:themeColor="text2"/>
          <w:sz w:val="20"/>
          <w:szCs w:val="20"/>
        </w:rPr>
        <w:t>[insert date]</w:t>
      </w:r>
      <w:r w:rsidRPr="00AF123C">
        <w:rPr>
          <w:rFonts w:asciiTheme="majorHAnsi" w:hAnsiTheme="majorHAnsi"/>
          <w:i/>
          <w:sz w:val="20"/>
          <w:szCs w:val="20"/>
        </w:rPr>
        <w:t xml:space="preserve"> </w:t>
      </w:r>
    </w:p>
    <w:sectPr w:rsidR="00F14A30" w:rsidRPr="00FE6AFF" w:rsidSect="00BD2266">
      <w:headerReference w:type="even" r:id="rId19"/>
      <w:headerReference w:type="default" r:id="rId20"/>
      <w:footerReference w:type="even" r:id="rId21"/>
      <w:footerReference w:type="default" r:id="rId22"/>
      <w:headerReference w:type="first" r:id="rId23"/>
      <w:footerReference w:type="first" r:id="rId24"/>
      <w:pgSz w:w="11900" w:h="16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084C" w14:textId="77777777" w:rsidR="004877C4" w:rsidRDefault="004877C4" w:rsidP="00B40B4D">
      <w:r>
        <w:separator/>
      </w:r>
    </w:p>
  </w:endnote>
  <w:endnote w:type="continuationSeparator" w:id="0">
    <w:p w14:paraId="0E0B0653" w14:textId="77777777" w:rsidR="004877C4" w:rsidRDefault="004877C4" w:rsidP="00B4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NeueLT Pro 65 Md">
    <w:panose1 w:val="00000000000000000000"/>
    <w:charset w:val="00"/>
    <w:family w:val="swiss"/>
    <w:notTrueType/>
    <w:pitch w:val="variable"/>
    <w:sig w:usb0="800000AF" w:usb1="5000204A" w:usb2="00000000" w:usb3="00000000" w:csb0="0000009B" w:csb1="00000000"/>
  </w:font>
  <w:font w:name="Futura Book">
    <w:altName w:val="Cambria"/>
    <w:panose1 w:val="00000000000000000000"/>
    <w:charset w:val="00"/>
    <w:family w:val="swiss"/>
    <w:notTrueType/>
    <w:pitch w:val="default"/>
    <w:sig w:usb0="00000003" w:usb1="00000000" w:usb2="00000000" w:usb3="00000000" w:csb0="00000001" w:csb1="00000000"/>
  </w:font>
  <w:font w:name="HelveticaNeueLTPro">
    <w:altName w:val="Times New Roman"/>
    <w:panose1 w:val="00000000000000000000"/>
    <w:charset w:val="00"/>
    <w:family w:val="roman"/>
    <w:notTrueType/>
    <w:pitch w:val="default"/>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4AB6" w14:textId="77777777" w:rsidR="006136FF" w:rsidRDefault="006136FF" w:rsidP="00EB226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D5F39D4" w14:textId="77777777" w:rsidR="006136FF" w:rsidRDefault="006136FF" w:rsidP="00B40B4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BE23" w14:textId="0B199826" w:rsidR="006136FF" w:rsidRDefault="006136FF" w:rsidP="00EB226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666F7">
      <w:rPr>
        <w:rStyle w:val="slostrnky"/>
        <w:noProof/>
      </w:rPr>
      <w:t>4</w:t>
    </w:r>
    <w:r>
      <w:rPr>
        <w:rStyle w:val="slostrnky"/>
      </w:rPr>
      <w:fldChar w:fldCharType="end"/>
    </w:r>
  </w:p>
  <w:p w14:paraId="3E5F9C2A" w14:textId="77777777" w:rsidR="006136FF" w:rsidRDefault="006136FF" w:rsidP="00B40B4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3FAEF" w14:textId="77777777" w:rsidR="00E1170A" w:rsidRDefault="00E117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8CF66" w14:textId="77777777" w:rsidR="004877C4" w:rsidRDefault="004877C4" w:rsidP="00B40B4D">
      <w:r>
        <w:separator/>
      </w:r>
    </w:p>
  </w:footnote>
  <w:footnote w:type="continuationSeparator" w:id="0">
    <w:p w14:paraId="719EE0AF" w14:textId="77777777" w:rsidR="004877C4" w:rsidRDefault="004877C4" w:rsidP="00B4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64DB" w14:textId="77777777" w:rsidR="00E1170A" w:rsidRDefault="00E117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53F9" w14:textId="123C009F" w:rsidR="00E1170A" w:rsidRDefault="00E117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C576" w14:textId="77777777" w:rsidR="00E1170A" w:rsidRDefault="00E117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5DE"/>
    <w:multiLevelType w:val="hybridMultilevel"/>
    <w:tmpl w:val="5504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2838"/>
    <w:multiLevelType w:val="hybridMultilevel"/>
    <w:tmpl w:val="20781056"/>
    <w:lvl w:ilvl="0" w:tplc="CF744FC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42D3D"/>
    <w:multiLevelType w:val="hybridMultilevel"/>
    <w:tmpl w:val="7B2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B40AC"/>
    <w:multiLevelType w:val="hybridMultilevel"/>
    <w:tmpl w:val="9F6A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E27FA"/>
    <w:multiLevelType w:val="hybridMultilevel"/>
    <w:tmpl w:val="BE9C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30DEC"/>
    <w:multiLevelType w:val="hybridMultilevel"/>
    <w:tmpl w:val="F6B4F3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487374">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406B8"/>
    <w:multiLevelType w:val="hybridMultilevel"/>
    <w:tmpl w:val="D692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0765"/>
    <w:multiLevelType w:val="hybridMultilevel"/>
    <w:tmpl w:val="F6B4F3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487374">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F0CA6"/>
    <w:multiLevelType w:val="hybridMultilevel"/>
    <w:tmpl w:val="F550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00D36"/>
    <w:multiLevelType w:val="hybridMultilevel"/>
    <w:tmpl w:val="F92A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65A3B"/>
    <w:multiLevelType w:val="hybridMultilevel"/>
    <w:tmpl w:val="BB8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66A73"/>
    <w:multiLevelType w:val="hybridMultilevel"/>
    <w:tmpl w:val="2D28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D121B"/>
    <w:multiLevelType w:val="hybridMultilevel"/>
    <w:tmpl w:val="B2EA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32500"/>
    <w:multiLevelType w:val="hybridMultilevel"/>
    <w:tmpl w:val="79486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9F1E77"/>
    <w:multiLevelType w:val="hybridMultilevel"/>
    <w:tmpl w:val="EA08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17BB8"/>
    <w:multiLevelType w:val="hybridMultilevel"/>
    <w:tmpl w:val="184C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43B97"/>
    <w:multiLevelType w:val="hybridMultilevel"/>
    <w:tmpl w:val="B4B6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967C0"/>
    <w:multiLevelType w:val="hybridMultilevel"/>
    <w:tmpl w:val="F6B4F3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487374">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46FED"/>
    <w:multiLevelType w:val="hybridMultilevel"/>
    <w:tmpl w:val="4ED6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D2B3F"/>
    <w:multiLevelType w:val="hybridMultilevel"/>
    <w:tmpl w:val="88D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875E6"/>
    <w:multiLevelType w:val="hybridMultilevel"/>
    <w:tmpl w:val="B272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D2CA7"/>
    <w:multiLevelType w:val="hybridMultilevel"/>
    <w:tmpl w:val="82C6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C3355"/>
    <w:multiLevelType w:val="hybridMultilevel"/>
    <w:tmpl w:val="294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311D4"/>
    <w:multiLevelType w:val="hybridMultilevel"/>
    <w:tmpl w:val="EAF20D1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413C5A"/>
    <w:multiLevelType w:val="hybridMultilevel"/>
    <w:tmpl w:val="B2EA2B3E"/>
    <w:lvl w:ilvl="0" w:tplc="84366EC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12071B"/>
    <w:multiLevelType w:val="hybridMultilevel"/>
    <w:tmpl w:val="AE987BD8"/>
    <w:lvl w:ilvl="0" w:tplc="B04A9D14">
      <w:start w:val="1"/>
      <w:numFmt w:val="bullet"/>
      <w:lvlText w:val="•"/>
      <w:lvlJc w:val="left"/>
      <w:pPr>
        <w:tabs>
          <w:tab w:val="num" w:pos="720"/>
        </w:tabs>
        <w:ind w:left="720" w:hanging="360"/>
      </w:pPr>
      <w:rPr>
        <w:rFonts w:ascii="Arial" w:hAnsi="Arial" w:hint="default"/>
      </w:rPr>
    </w:lvl>
    <w:lvl w:ilvl="1" w:tplc="6E565F3A" w:tentative="1">
      <w:start w:val="1"/>
      <w:numFmt w:val="bullet"/>
      <w:lvlText w:val="•"/>
      <w:lvlJc w:val="left"/>
      <w:pPr>
        <w:tabs>
          <w:tab w:val="num" w:pos="1440"/>
        </w:tabs>
        <w:ind w:left="1440" w:hanging="360"/>
      </w:pPr>
      <w:rPr>
        <w:rFonts w:ascii="Arial" w:hAnsi="Arial" w:hint="default"/>
      </w:rPr>
    </w:lvl>
    <w:lvl w:ilvl="2" w:tplc="BCFCB4B6" w:tentative="1">
      <w:start w:val="1"/>
      <w:numFmt w:val="bullet"/>
      <w:lvlText w:val="•"/>
      <w:lvlJc w:val="left"/>
      <w:pPr>
        <w:tabs>
          <w:tab w:val="num" w:pos="2160"/>
        </w:tabs>
        <w:ind w:left="2160" w:hanging="360"/>
      </w:pPr>
      <w:rPr>
        <w:rFonts w:ascii="Arial" w:hAnsi="Arial" w:hint="default"/>
      </w:rPr>
    </w:lvl>
    <w:lvl w:ilvl="3" w:tplc="3B7098DA" w:tentative="1">
      <w:start w:val="1"/>
      <w:numFmt w:val="bullet"/>
      <w:lvlText w:val="•"/>
      <w:lvlJc w:val="left"/>
      <w:pPr>
        <w:tabs>
          <w:tab w:val="num" w:pos="2880"/>
        </w:tabs>
        <w:ind w:left="2880" w:hanging="360"/>
      </w:pPr>
      <w:rPr>
        <w:rFonts w:ascii="Arial" w:hAnsi="Arial" w:hint="default"/>
      </w:rPr>
    </w:lvl>
    <w:lvl w:ilvl="4" w:tplc="7CDA485E" w:tentative="1">
      <w:start w:val="1"/>
      <w:numFmt w:val="bullet"/>
      <w:lvlText w:val="•"/>
      <w:lvlJc w:val="left"/>
      <w:pPr>
        <w:tabs>
          <w:tab w:val="num" w:pos="3600"/>
        </w:tabs>
        <w:ind w:left="3600" w:hanging="360"/>
      </w:pPr>
      <w:rPr>
        <w:rFonts w:ascii="Arial" w:hAnsi="Arial" w:hint="default"/>
      </w:rPr>
    </w:lvl>
    <w:lvl w:ilvl="5" w:tplc="8DA0D1E8" w:tentative="1">
      <w:start w:val="1"/>
      <w:numFmt w:val="bullet"/>
      <w:lvlText w:val="•"/>
      <w:lvlJc w:val="left"/>
      <w:pPr>
        <w:tabs>
          <w:tab w:val="num" w:pos="4320"/>
        </w:tabs>
        <w:ind w:left="4320" w:hanging="360"/>
      </w:pPr>
      <w:rPr>
        <w:rFonts w:ascii="Arial" w:hAnsi="Arial" w:hint="default"/>
      </w:rPr>
    </w:lvl>
    <w:lvl w:ilvl="6" w:tplc="3BC8F25E" w:tentative="1">
      <w:start w:val="1"/>
      <w:numFmt w:val="bullet"/>
      <w:lvlText w:val="•"/>
      <w:lvlJc w:val="left"/>
      <w:pPr>
        <w:tabs>
          <w:tab w:val="num" w:pos="5040"/>
        </w:tabs>
        <w:ind w:left="5040" w:hanging="360"/>
      </w:pPr>
      <w:rPr>
        <w:rFonts w:ascii="Arial" w:hAnsi="Arial" w:hint="default"/>
      </w:rPr>
    </w:lvl>
    <w:lvl w:ilvl="7" w:tplc="A230AD5A" w:tentative="1">
      <w:start w:val="1"/>
      <w:numFmt w:val="bullet"/>
      <w:lvlText w:val="•"/>
      <w:lvlJc w:val="left"/>
      <w:pPr>
        <w:tabs>
          <w:tab w:val="num" w:pos="5760"/>
        </w:tabs>
        <w:ind w:left="5760" w:hanging="360"/>
      </w:pPr>
      <w:rPr>
        <w:rFonts w:ascii="Arial" w:hAnsi="Arial" w:hint="default"/>
      </w:rPr>
    </w:lvl>
    <w:lvl w:ilvl="8" w:tplc="E8B626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6D2C03"/>
    <w:multiLevelType w:val="hybridMultilevel"/>
    <w:tmpl w:val="FB6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E259A"/>
    <w:multiLevelType w:val="hybridMultilevel"/>
    <w:tmpl w:val="4810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762B1"/>
    <w:multiLevelType w:val="hybridMultilevel"/>
    <w:tmpl w:val="FD3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F3949"/>
    <w:multiLevelType w:val="hybridMultilevel"/>
    <w:tmpl w:val="F6B4F3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487374">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A1BA7"/>
    <w:multiLevelType w:val="hybridMultilevel"/>
    <w:tmpl w:val="0A5A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62F50"/>
    <w:multiLevelType w:val="hybridMultilevel"/>
    <w:tmpl w:val="F6B4F3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487374">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377A5"/>
    <w:multiLevelType w:val="hybridMultilevel"/>
    <w:tmpl w:val="82FE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115C9"/>
    <w:multiLevelType w:val="hybridMultilevel"/>
    <w:tmpl w:val="CCA20DF4"/>
    <w:lvl w:ilvl="0" w:tplc="24B0D57E">
      <w:start w:val="4"/>
      <w:numFmt w:val="bullet"/>
      <w:lvlText w:val="–"/>
      <w:lvlJc w:val="left"/>
      <w:pPr>
        <w:ind w:left="40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B41DE"/>
    <w:multiLevelType w:val="hybridMultilevel"/>
    <w:tmpl w:val="BE3A356C"/>
    <w:lvl w:ilvl="0" w:tplc="24B0D57E">
      <w:start w:val="4"/>
      <w:numFmt w:val="bullet"/>
      <w:lvlText w:val="–"/>
      <w:lvlJc w:val="left"/>
      <w:pPr>
        <w:ind w:left="400" w:hanging="360"/>
      </w:pPr>
      <w:rPr>
        <w:rFonts w:ascii="Calibri" w:eastAsiaTheme="minorEastAsia"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5" w15:restartNumberingAfterBreak="0">
    <w:nsid w:val="7E9320DF"/>
    <w:multiLevelType w:val="hybridMultilevel"/>
    <w:tmpl w:val="687A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1"/>
  </w:num>
  <w:num w:numId="4">
    <w:abstractNumId w:val="29"/>
  </w:num>
  <w:num w:numId="5">
    <w:abstractNumId w:val="23"/>
  </w:num>
  <w:num w:numId="6">
    <w:abstractNumId w:val="13"/>
  </w:num>
  <w:num w:numId="7">
    <w:abstractNumId w:val="7"/>
  </w:num>
  <w:num w:numId="8">
    <w:abstractNumId w:val="17"/>
  </w:num>
  <w:num w:numId="9">
    <w:abstractNumId w:val="1"/>
  </w:num>
  <w:num w:numId="10">
    <w:abstractNumId w:val="5"/>
  </w:num>
  <w:num w:numId="11">
    <w:abstractNumId w:val="34"/>
  </w:num>
  <w:num w:numId="12">
    <w:abstractNumId w:val="31"/>
  </w:num>
  <w:num w:numId="13">
    <w:abstractNumId w:val="33"/>
  </w:num>
  <w:num w:numId="14">
    <w:abstractNumId w:val="24"/>
  </w:num>
  <w:num w:numId="15">
    <w:abstractNumId w:val="9"/>
  </w:num>
  <w:num w:numId="16">
    <w:abstractNumId w:val="2"/>
  </w:num>
  <w:num w:numId="17">
    <w:abstractNumId w:val="10"/>
  </w:num>
  <w:num w:numId="18">
    <w:abstractNumId w:val="28"/>
  </w:num>
  <w:num w:numId="19">
    <w:abstractNumId w:val="8"/>
  </w:num>
  <w:num w:numId="20">
    <w:abstractNumId w:val="27"/>
  </w:num>
  <w:num w:numId="21">
    <w:abstractNumId w:val="18"/>
  </w:num>
  <w:num w:numId="22">
    <w:abstractNumId w:val="35"/>
  </w:num>
  <w:num w:numId="23">
    <w:abstractNumId w:val="14"/>
  </w:num>
  <w:num w:numId="24">
    <w:abstractNumId w:val="3"/>
  </w:num>
  <w:num w:numId="25">
    <w:abstractNumId w:val="0"/>
  </w:num>
  <w:num w:numId="26">
    <w:abstractNumId w:val="32"/>
  </w:num>
  <w:num w:numId="27">
    <w:abstractNumId w:val="30"/>
  </w:num>
  <w:num w:numId="28">
    <w:abstractNumId w:val="19"/>
  </w:num>
  <w:num w:numId="29">
    <w:abstractNumId w:val="12"/>
  </w:num>
  <w:num w:numId="30">
    <w:abstractNumId w:val="6"/>
  </w:num>
  <w:num w:numId="31">
    <w:abstractNumId w:val="15"/>
  </w:num>
  <w:num w:numId="32">
    <w:abstractNumId w:val="26"/>
  </w:num>
  <w:num w:numId="33">
    <w:abstractNumId w:val="20"/>
  </w:num>
  <w:num w:numId="34">
    <w:abstractNumId w:val="22"/>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C6"/>
    <w:rsid w:val="0000373B"/>
    <w:rsid w:val="00006EE0"/>
    <w:rsid w:val="00015F40"/>
    <w:rsid w:val="00055A32"/>
    <w:rsid w:val="00074AF2"/>
    <w:rsid w:val="000864EA"/>
    <w:rsid w:val="0009297D"/>
    <w:rsid w:val="000B090C"/>
    <w:rsid w:val="000C793A"/>
    <w:rsid w:val="000F3DD7"/>
    <w:rsid w:val="00100954"/>
    <w:rsid w:val="00102699"/>
    <w:rsid w:val="00110DAE"/>
    <w:rsid w:val="00135B4D"/>
    <w:rsid w:val="00152125"/>
    <w:rsid w:val="00184DD0"/>
    <w:rsid w:val="001946BA"/>
    <w:rsid w:val="001D249C"/>
    <w:rsid w:val="002274B8"/>
    <w:rsid w:val="002D6D32"/>
    <w:rsid w:val="003055C6"/>
    <w:rsid w:val="0031081F"/>
    <w:rsid w:val="0031717B"/>
    <w:rsid w:val="00324240"/>
    <w:rsid w:val="003571DB"/>
    <w:rsid w:val="00370F4D"/>
    <w:rsid w:val="00373214"/>
    <w:rsid w:val="003B567E"/>
    <w:rsid w:val="003C4D28"/>
    <w:rsid w:val="00420D7F"/>
    <w:rsid w:val="00432EF3"/>
    <w:rsid w:val="00445109"/>
    <w:rsid w:val="00471254"/>
    <w:rsid w:val="004877C4"/>
    <w:rsid w:val="004B002D"/>
    <w:rsid w:val="004C3F58"/>
    <w:rsid w:val="004D6067"/>
    <w:rsid w:val="004F621B"/>
    <w:rsid w:val="0051554C"/>
    <w:rsid w:val="0054522A"/>
    <w:rsid w:val="005A11D9"/>
    <w:rsid w:val="005B0AED"/>
    <w:rsid w:val="005D4D34"/>
    <w:rsid w:val="005D5F3B"/>
    <w:rsid w:val="00604197"/>
    <w:rsid w:val="006062F6"/>
    <w:rsid w:val="006136FF"/>
    <w:rsid w:val="00650A45"/>
    <w:rsid w:val="00663FC0"/>
    <w:rsid w:val="006D2A1F"/>
    <w:rsid w:val="007155A4"/>
    <w:rsid w:val="00723C43"/>
    <w:rsid w:val="00734B7D"/>
    <w:rsid w:val="0074002C"/>
    <w:rsid w:val="007666F7"/>
    <w:rsid w:val="00767160"/>
    <w:rsid w:val="00773A98"/>
    <w:rsid w:val="00794387"/>
    <w:rsid w:val="007A3C0B"/>
    <w:rsid w:val="007B6D12"/>
    <w:rsid w:val="007E0B36"/>
    <w:rsid w:val="007E658C"/>
    <w:rsid w:val="007F71EC"/>
    <w:rsid w:val="00824C09"/>
    <w:rsid w:val="00826CA2"/>
    <w:rsid w:val="00831E9D"/>
    <w:rsid w:val="00836ED9"/>
    <w:rsid w:val="008967C3"/>
    <w:rsid w:val="008C643D"/>
    <w:rsid w:val="009008FB"/>
    <w:rsid w:val="009068D9"/>
    <w:rsid w:val="009140C2"/>
    <w:rsid w:val="00952E1A"/>
    <w:rsid w:val="009605F8"/>
    <w:rsid w:val="009777AF"/>
    <w:rsid w:val="00990C89"/>
    <w:rsid w:val="009A0FE9"/>
    <w:rsid w:val="009B0E8B"/>
    <w:rsid w:val="009C3A08"/>
    <w:rsid w:val="009C6FE5"/>
    <w:rsid w:val="009C7236"/>
    <w:rsid w:val="009D23F6"/>
    <w:rsid w:val="009E3E95"/>
    <w:rsid w:val="00A05E0B"/>
    <w:rsid w:val="00A13FA7"/>
    <w:rsid w:val="00A5595A"/>
    <w:rsid w:val="00A7290C"/>
    <w:rsid w:val="00AB5AF2"/>
    <w:rsid w:val="00AC48FA"/>
    <w:rsid w:val="00AC6D53"/>
    <w:rsid w:val="00AD1DEB"/>
    <w:rsid w:val="00AE6F26"/>
    <w:rsid w:val="00AF7FD2"/>
    <w:rsid w:val="00B04977"/>
    <w:rsid w:val="00B13934"/>
    <w:rsid w:val="00B40B4D"/>
    <w:rsid w:val="00B60488"/>
    <w:rsid w:val="00B60DB2"/>
    <w:rsid w:val="00B66B3D"/>
    <w:rsid w:val="00B92A68"/>
    <w:rsid w:val="00B96E8F"/>
    <w:rsid w:val="00BC544C"/>
    <w:rsid w:val="00BD2266"/>
    <w:rsid w:val="00C21713"/>
    <w:rsid w:val="00C227CF"/>
    <w:rsid w:val="00C60FA4"/>
    <w:rsid w:val="00CA3DA9"/>
    <w:rsid w:val="00CB389E"/>
    <w:rsid w:val="00CC3196"/>
    <w:rsid w:val="00CE179E"/>
    <w:rsid w:val="00CE510D"/>
    <w:rsid w:val="00D14302"/>
    <w:rsid w:val="00D47BCC"/>
    <w:rsid w:val="00D67C3C"/>
    <w:rsid w:val="00D73241"/>
    <w:rsid w:val="00D75FDC"/>
    <w:rsid w:val="00DA1633"/>
    <w:rsid w:val="00DA17B5"/>
    <w:rsid w:val="00DC0AAC"/>
    <w:rsid w:val="00DE1FB7"/>
    <w:rsid w:val="00E10D4A"/>
    <w:rsid w:val="00E1170A"/>
    <w:rsid w:val="00E15C93"/>
    <w:rsid w:val="00E20B68"/>
    <w:rsid w:val="00E75553"/>
    <w:rsid w:val="00EB2263"/>
    <w:rsid w:val="00EB2330"/>
    <w:rsid w:val="00EB4409"/>
    <w:rsid w:val="00EC3808"/>
    <w:rsid w:val="00EE3A1C"/>
    <w:rsid w:val="00EE4360"/>
    <w:rsid w:val="00EE488A"/>
    <w:rsid w:val="00EF00C3"/>
    <w:rsid w:val="00F00812"/>
    <w:rsid w:val="00F02877"/>
    <w:rsid w:val="00F058D5"/>
    <w:rsid w:val="00F0773F"/>
    <w:rsid w:val="00F14302"/>
    <w:rsid w:val="00F14A30"/>
    <w:rsid w:val="00F17833"/>
    <w:rsid w:val="00F348A9"/>
    <w:rsid w:val="00F47F1C"/>
    <w:rsid w:val="00F567AF"/>
    <w:rsid w:val="00F60C0A"/>
    <w:rsid w:val="00F77C23"/>
    <w:rsid w:val="00FD1CEF"/>
    <w:rsid w:val="00FE6AFF"/>
    <w:rsid w:val="3038F01C"/>
    <w:rsid w:val="5CBEE6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616255"/>
  <w14:defaultImageDpi w14:val="300"/>
  <w15:docId w15:val="{FC7D63D9-43F6-4431-A8C0-E9AD7D1D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793A"/>
    <w:rPr>
      <w:rFonts w:ascii="Calibri" w:hAnsi="Calibri"/>
      <w:sz w:val="22"/>
    </w:rPr>
  </w:style>
  <w:style w:type="paragraph" w:styleId="Nadpis1">
    <w:name w:val="heading 1"/>
    <w:basedOn w:val="Normln"/>
    <w:next w:val="Normln"/>
    <w:link w:val="Nadpis1Char"/>
    <w:uiPriority w:val="9"/>
    <w:qFormat/>
    <w:rsid w:val="00BD22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basedOn w:val="Normln"/>
    <w:next w:val="Normln"/>
    <w:link w:val="Nadpis2Char"/>
    <w:uiPriority w:val="9"/>
    <w:unhideWhenUsed/>
    <w:qFormat/>
    <w:rsid w:val="00D47B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60DB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4D60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unhideWhenUsed/>
    <w:rsid w:val="00C227CF"/>
    <w:rPr>
      <w:rFonts w:asciiTheme="majorHAnsi" w:eastAsiaTheme="minorHAnsi" w:hAnsiTheme="majorHAnsi"/>
      <w:sz w:val="20"/>
      <w:szCs w:val="22"/>
      <w:lang w:val="en-US"/>
    </w:rPr>
  </w:style>
  <w:style w:type="paragraph" w:styleId="Odstavecseseznamem">
    <w:name w:val="List Paragraph"/>
    <w:basedOn w:val="Normln"/>
    <w:link w:val="OdstavecseseznamemChar"/>
    <w:uiPriority w:val="34"/>
    <w:qFormat/>
    <w:rsid w:val="002274B8"/>
    <w:pPr>
      <w:ind w:left="720"/>
      <w:contextualSpacing/>
    </w:pPr>
  </w:style>
  <w:style w:type="character" w:customStyle="1" w:styleId="Nadpis1Char">
    <w:name w:val="Nadpis 1 Char"/>
    <w:basedOn w:val="Standardnpsmoodstavce"/>
    <w:link w:val="Nadpis1"/>
    <w:uiPriority w:val="9"/>
    <w:rsid w:val="00BD2266"/>
    <w:rPr>
      <w:rFonts w:asciiTheme="majorHAnsi" w:eastAsiaTheme="majorEastAsia" w:hAnsiTheme="majorHAnsi" w:cstheme="majorBidi"/>
      <w:b/>
      <w:bCs/>
      <w:color w:val="345A8A" w:themeColor="accent1" w:themeShade="B5"/>
      <w:sz w:val="32"/>
      <w:szCs w:val="32"/>
    </w:rPr>
  </w:style>
  <w:style w:type="character" w:customStyle="1" w:styleId="Nadpis2Char">
    <w:name w:val="Nadpis 2 Char"/>
    <w:basedOn w:val="Standardnpsmoodstavce"/>
    <w:link w:val="Nadpis2"/>
    <w:uiPriority w:val="9"/>
    <w:rsid w:val="00D47BCC"/>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663FC0"/>
    <w:rPr>
      <w:sz w:val="18"/>
      <w:szCs w:val="18"/>
    </w:rPr>
  </w:style>
  <w:style w:type="paragraph" w:styleId="Textkomente">
    <w:name w:val="annotation text"/>
    <w:basedOn w:val="Normln"/>
    <w:link w:val="TextkomenteChar"/>
    <w:uiPriority w:val="99"/>
    <w:semiHidden/>
    <w:unhideWhenUsed/>
    <w:rsid w:val="00663FC0"/>
    <w:rPr>
      <w:sz w:val="24"/>
    </w:rPr>
  </w:style>
  <w:style w:type="character" w:customStyle="1" w:styleId="TextkomenteChar">
    <w:name w:val="Text komentáře Char"/>
    <w:basedOn w:val="Standardnpsmoodstavce"/>
    <w:link w:val="Textkomente"/>
    <w:uiPriority w:val="99"/>
    <w:semiHidden/>
    <w:rsid w:val="00663FC0"/>
    <w:rPr>
      <w:rFonts w:ascii="Calibri" w:hAnsi="Calibri"/>
    </w:rPr>
  </w:style>
  <w:style w:type="paragraph" w:styleId="Pedmtkomente">
    <w:name w:val="annotation subject"/>
    <w:basedOn w:val="Textkomente"/>
    <w:next w:val="Textkomente"/>
    <w:link w:val="PedmtkomenteChar"/>
    <w:uiPriority w:val="99"/>
    <w:semiHidden/>
    <w:unhideWhenUsed/>
    <w:rsid w:val="00663FC0"/>
    <w:rPr>
      <w:b/>
      <w:bCs/>
      <w:sz w:val="20"/>
      <w:szCs w:val="20"/>
    </w:rPr>
  </w:style>
  <w:style w:type="character" w:customStyle="1" w:styleId="PedmtkomenteChar">
    <w:name w:val="Předmět komentáře Char"/>
    <w:basedOn w:val="TextkomenteChar"/>
    <w:link w:val="Pedmtkomente"/>
    <w:uiPriority w:val="99"/>
    <w:semiHidden/>
    <w:rsid w:val="00663FC0"/>
    <w:rPr>
      <w:rFonts w:ascii="Calibri" w:hAnsi="Calibri"/>
      <w:b/>
      <w:bCs/>
      <w:sz w:val="20"/>
      <w:szCs w:val="20"/>
    </w:rPr>
  </w:style>
  <w:style w:type="paragraph" w:styleId="Textbubliny">
    <w:name w:val="Balloon Text"/>
    <w:basedOn w:val="Normln"/>
    <w:link w:val="TextbublinyChar"/>
    <w:uiPriority w:val="99"/>
    <w:semiHidden/>
    <w:unhideWhenUsed/>
    <w:rsid w:val="00663FC0"/>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663FC0"/>
    <w:rPr>
      <w:rFonts w:ascii="Lucida Grande" w:hAnsi="Lucida Grande" w:cs="Lucida Grande"/>
      <w:sz w:val="18"/>
      <w:szCs w:val="18"/>
    </w:rPr>
  </w:style>
  <w:style w:type="character" w:customStyle="1" w:styleId="Nadpis3Char">
    <w:name w:val="Nadpis 3 Char"/>
    <w:basedOn w:val="Standardnpsmoodstavce"/>
    <w:link w:val="Nadpis3"/>
    <w:uiPriority w:val="9"/>
    <w:rsid w:val="00B60DB2"/>
    <w:rPr>
      <w:rFonts w:asciiTheme="majorHAnsi" w:eastAsiaTheme="majorEastAsia" w:hAnsiTheme="majorHAnsi" w:cstheme="majorBidi"/>
      <w:b/>
      <w:bCs/>
      <w:color w:val="4F81BD" w:themeColor="accent1"/>
      <w:sz w:val="22"/>
    </w:rPr>
  </w:style>
  <w:style w:type="character" w:customStyle="1" w:styleId="A11">
    <w:name w:val="A11"/>
    <w:uiPriority w:val="99"/>
    <w:rsid w:val="004C3F58"/>
    <w:rPr>
      <w:rFonts w:ascii="HelveticaNeueLT Pro 65 Md" w:hAnsi="HelveticaNeueLT Pro 65 Md" w:cs="HelveticaNeueLT Pro 65 Md"/>
      <w:b/>
      <w:bCs/>
      <w:color w:val="000000"/>
      <w:sz w:val="8"/>
      <w:szCs w:val="8"/>
    </w:rPr>
  </w:style>
  <w:style w:type="paragraph" w:styleId="Zpat">
    <w:name w:val="footer"/>
    <w:basedOn w:val="Normln"/>
    <w:link w:val="ZpatChar"/>
    <w:uiPriority w:val="99"/>
    <w:unhideWhenUsed/>
    <w:rsid w:val="00B40B4D"/>
    <w:pPr>
      <w:tabs>
        <w:tab w:val="center" w:pos="4320"/>
        <w:tab w:val="right" w:pos="8640"/>
      </w:tabs>
    </w:pPr>
  </w:style>
  <w:style w:type="character" w:customStyle="1" w:styleId="ZpatChar">
    <w:name w:val="Zápatí Char"/>
    <w:basedOn w:val="Standardnpsmoodstavce"/>
    <w:link w:val="Zpat"/>
    <w:uiPriority w:val="99"/>
    <w:rsid w:val="00B40B4D"/>
    <w:rPr>
      <w:rFonts w:ascii="Calibri" w:hAnsi="Calibri"/>
      <w:sz w:val="22"/>
    </w:rPr>
  </w:style>
  <w:style w:type="table" w:styleId="Mkatabulky">
    <w:name w:val="Table Grid"/>
    <w:basedOn w:val="Normlntabulka"/>
    <w:uiPriority w:val="59"/>
    <w:rsid w:val="009C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A17B5"/>
    <w:rPr>
      <w:color w:val="0000FF" w:themeColor="hyperlink"/>
      <w:u w:val="single"/>
    </w:rPr>
  </w:style>
  <w:style w:type="character" w:customStyle="1" w:styleId="Nadpis4Char">
    <w:name w:val="Nadpis 4 Char"/>
    <w:basedOn w:val="Standardnpsmoodstavce"/>
    <w:link w:val="Nadpis4"/>
    <w:uiPriority w:val="9"/>
    <w:rsid w:val="004D6067"/>
    <w:rPr>
      <w:rFonts w:asciiTheme="majorHAnsi" w:eastAsiaTheme="majorEastAsia" w:hAnsiTheme="majorHAnsi" w:cstheme="majorBidi"/>
      <w:b/>
      <w:bCs/>
      <w:i/>
      <w:iCs/>
      <w:color w:val="4F81BD" w:themeColor="accent1"/>
      <w:sz w:val="22"/>
    </w:rPr>
  </w:style>
  <w:style w:type="paragraph" w:styleId="Normlnweb">
    <w:name w:val="Normal (Web)"/>
    <w:basedOn w:val="Normln"/>
    <w:uiPriority w:val="99"/>
    <w:semiHidden/>
    <w:unhideWhenUsed/>
    <w:rsid w:val="009140C2"/>
    <w:pPr>
      <w:spacing w:before="100" w:beforeAutospacing="1" w:after="100" w:afterAutospacing="1"/>
    </w:pPr>
    <w:rPr>
      <w:rFonts w:ascii="Times New Roman" w:hAnsi="Times New Roman" w:cs="Times New Roman"/>
      <w:sz w:val="20"/>
      <w:szCs w:val="20"/>
    </w:rPr>
  </w:style>
  <w:style w:type="paragraph" w:customStyle="1" w:styleId="Pa0">
    <w:name w:val="Pa0"/>
    <w:basedOn w:val="Normln"/>
    <w:next w:val="Normln"/>
    <w:rsid w:val="006136FF"/>
    <w:pPr>
      <w:autoSpaceDE w:val="0"/>
      <w:autoSpaceDN w:val="0"/>
      <w:adjustRightInd w:val="0"/>
      <w:spacing w:line="201" w:lineRule="atLeast"/>
    </w:pPr>
    <w:rPr>
      <w:rFonts w:ascii="Futura Book" w:eastAsia="Times New Roman" w:hAnsi="Futura Book" w:cs="Times New Roman"/>
      <w:sz w:val="24"/>
      <w:lang w:eastAsia="en-GB"/>
    </w:rPr>
  </w:style>
  <w:style w:type="paragraph" w:customStyle="1" w:styleId="Style6">
    <w:name w:val="Style6"/>
    <w:basedOn w:val="Normln"/>
    <w:link w:val="Style6Char"/>
    <w:qFormat/>
    <w:rsid w:val="006136FF"/>
    <w:pPr>
      <w:spacing w:after="120"/>
    </w:pPr>
    <w:rPr>
      <w:rFonts w:asciiTheme="majorHAnsi" w:eastAsiaTheme="minorHAnsi" w:hAnsiTheme="majorHAnsi"/>
      <w:szCs w:val="22"/>
    </w:rPr>
  </w:style>
  <w:style w:type="character" w:customStyle="1" w:styleId="Style6Char">
    <w:name w:val="Style6 Char"/>
    <w:basedOn w:val="Standardnpsmoodstavce"/>
    <w:link w:val="Style6"/>
    <w:rsid w:val="006136FF"/>
    <w:rPr>
      <w:rFonts w:asciiTheme="majorHAnsi" w:eastAsiaTheme="minorHAnsi" w:hAnsiTheme="majorHAnsi"/>
      <w:sz w:val="22"/>
      <w:szCs w:val="22"/>
    </w:rPr>
  </w:style>
  <w:style w:type="character" w:customStyle="1" w:styleId="OdstavecseseznamemChar">
    <w:name w:val="Odstavec se seznamem Char"/>
    <w:basedOn w:val="Standardnpsmoodstavce"/>
    <w:link w:val="Odstavecseseznamem"/>
    <w:uiPriority w:val="34"/>
    <w:rsid w:val="006136FF"/>
    <w:rPr>
      <w:rFonts w:ascii="Calibri" w:hAnsi="Calibri"/>
      <w:sz w:val="22"/>
    </w:rPr>
  </w:style>
  <w:style w:type="paragraph" w:styleId="Zhlav">
    <w:name w:val="header"/>
    <w:basedOn w:val="Normln"/>
    <w:link w:val="ZhlavChar"/>
    <w:uiPriority w:val="99"/>
    <w:unhideWhenUsed/>
    <w:rsid w:val="00D75FDC"/>
    <w:pPr>
      <w:tabs>
        <w:tab w:val="center" w:pos="4513"/>
        <w:tab w:val="right" w:pos="9026"/>
      </w:tabs>
    </w:pPr>
  </w:style>
  <w:style w:type="character" w:customStyle="1" w:styleId="ZhlavChar">
    <w:name w:val="Záhlaví Char"/>
    <w:basedOn w:val="Standardnpsmoodstavce"/>
    <w:link w:val="Zhlav"/>
    <w:uiPriority w:val="99"/>
    <w:rsid w:val="00D75FDC"/>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05018">
      <w:bodyDiv w:val="1"/>
      <w:marLeft w:val="0"/>
      <w:marRight w:val="0"/>
      <w:marTop w:val="0"/>
      <w:marBottom w:val="0"/>
      <w:divBdr>
        <w:top w:val="none" w:sz="0" w:space="0" w:color="auto"/>
        <w:left w:val="none" w:sz="0" w:space="0" w:color="auto"/>
        <w:bottom w:val="none" w:sz="0" w:space="0" w:color="auto"/>
        <w:right w:val="none" w:sz="0" w:space="0" w:color="auto"/>
      </w:divBdr>
      <w:divsChild>
        <w:div w:id="1434394586">
          <w:marLeft w:val="0"/>
          <w:marRight w:val="0"/>
          <w:marTop w:val="0"/>
          <w:marBottom w:val="0"/>
          <w:divBdr>
            <w:top w:val="none" w:sz="0" w:space="0" w:color="auto"/>
            <w:left w:val="none" w:sz="0" w:space="0" w:color="auto"/>
            <w:bottom w:val="none" w:sz="0" w:space="0" w:color="auto"/>
            <w:right w:val="none" w:sz="0" w:space="0" w:color="auto"/>
          </w:divBdr>
          <w:divsChild>
            <w:div w:id="555628713">
              <w:marLeft w:val="0"/>
              <w:marRight w:val="0"/>
              <w:marTop w:val="0"/>
              <w:marBottom w:val="0"/>
              <w:divBdr>
                <w:top w:val="none" w:sz="0" w:space="0" w:color="auto"/>
                <w:left w:val="none" w:sz="0" w:space="0" w:color="auto"/>
                <w:bottom w:val="none" w:sz="0" w:space="0" w:color="auto"/>
                <w:right w:val="none" w:sz="0" w:space="0" w:color="auto"/>
              </w:divBdr>
              <w:divsChild>
                <w:div w:id="19924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illmed.olympic.org/media/Document%20Library/OlympicOrg/IOC/What-We-Do/celebrate-olympic-games/Sustainability/sustainability-essentials/SUSTAINABILITY-ESSENTIALS-ISSUE-2.pdf" TargetMode="External"/><Relationship Id="rId18" Type="http://schemas.openxmlformats.org/officeDocument/2006/relationships/hyperlink" Target="https://unfccc.int/climate-action/sectoral-engagement/sports-for-climate-a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stillmed.olympic.org/media/Document%20Library/OlympicOrg/IOC/What-We-Do/celebrate-olympic-games/Sustainability/sustainability-essentials/IOC-Sustain-Essentials_v7.pdf" TargetMode="External"/><Relationship Id="rId17" Type="http://schemas.openxmlformats.org/officeDocument/2006/relationships/hyperlink" Target="https://unfccc.int/climate-action/sectoral-engagement/sports-for-climate-a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illmed.olympic.org/media/Document%20Library/OlympicOrg/IOC/What-We-Do/celebrate-olympic-games/Sustainability/sustainability-essentials/IOC-Sustain-Essentials_v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lympic.org/sustainability-essential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stillmed.olympic.org/media/Document%20Library/OlympicOrg/IOC/What-We-Do/celebrate-olympic-games/Sustainability/sustainability-essentials/IOC-Sustain-Essentials_v7.pdf"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illmed.olympic.org/media/Document%20Library/OlympicOrg/IOC/What-We-Do/celebrate-olympic-games/Sustainability/sustainability-essentials/SUSTAINABILITY-ESSENTIALS-ISSUE-3-final.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779792B64884FB637BCF291B925A9" ma:contentTypeVersion="12" ma:contentTypeDescription="Create a new document." ma:contentTypeScope="" ma:versionID="7bf6eec2cb9eac43ec271cbd39336550">
  <xsd:schema xmlns:xsd="http://www.w3.org/2001/XMLSchema" xmlns:xs="http://www.w3.org/2001/XMLSchema" xmlns:p="http://schemas.microsoft.com/office/2006/metadata/properties" xmlns:ns2="0d6f428d-667e-44b9-bebc-7f429d3677c7" xmlns:ns3="65a2dc63-057a-4e3d-afc2-96033d55c74a" targetNamespace="http://schemas.microsoft.com/office/2006/metadata/properties" ma:root="true" ma:fieldsID="bafea54a96759823cae842f782815446" ns2:_="" ns3:_="">
    <xsd:import namespace="0d6f428d-667e-44b9-bebc-7f429d3677c7"/>
    <xsd:import namespace="65a2dc63-057a-4e3d-afc2-96033d55c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f428d-667e-44b9-bebc-7f429d367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2dc63-057a-4e3d-afc2-96033d55c7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B3CD1-B781-449E-BC51-597A457B6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f428d-667e-44b9-bebc-7f429d3677c7"/>
    <ds:schemaRef ds:uri="65a2dc63-057a-4e3d-afc2-96033d55c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D7F41-1EE8-4BA3-BE91-B459AB1F180A}">
  <ds:schemaRefs>
    <ds:schemaRef ds:uri="http://schemas.microsoft.com/sharepoint/v3/contenttype/forms"/>
  </ds:schemaRefs>
</ds:datastoreItem>
</file>

<file path=customXml/itemProps3.xml><?xml version="1.0" encoding="utf-8"?>
<ds:datastoreItem xmlns:ds="http://schemas.openxmlformats.org/officeDocument/2006/customXml" ds:itemID="{0ADE2B01-FB55-47AE-8651-E5FD01CE26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Sustainability Experts </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DUFFUS</dc:creator>
  <cp:keywords/>
  <dc:description/>
  <cp:lastModifiedBy>Jana Janotova</cp:lastModifiedBy>
  <cp:revision>9</cp:revision>
  <dcterms:created xsi:type="dcterms:W3CDTF">2021-10-29T13:25:00Z</dcterms:created>
  <dcterms:modified xsi:type="dcterms:W3CDTF">2022-12-06T14:15:00Z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8e38f7-19fe-4052-9f95-09a6074a026b_Enabled">
    <vt:lpwstr>true</vt:lpwstr>
  </property>
  <property fmtid="{D5CDD505-2E9C-101B-9397-08002B2CF9AE}" pid="3" name="MSIP_Label_728e38f7-19fe-4052-9f95-09a6074a026b_SetDate">
    <vt:lpwstr>2019-10-24T14:02:58Z</vt:lpwstr>
  </property>
  <property fmtid="{D5CDD505-2E9C-101B-9397-08002B2CF9AE}" pid="4" name="MSIP_Label_728e38f7-19fe-4052-9f95-09a6074a026b_Method">
    <vt:lpwstr>Standard</vt:lpwstr>
  </property>
  <property fmtid="{D5CDD505-2E9C-101B-9397-08002B2CF9AE}" pid="5" name="MSIP_Label_728e38f7-19fe-4052-9f95-09a6074a026b_Name">
    <vt:lpwstr>728e38f7-19fe-4052-9f95-09a6074a026b</vt:lpwstr>
  </property>
  <property fmtid="{D5CDD505-2E9C-101B-9397-08002B2CF9AE}" pid="6" name="MSIP_Label_728e38f7-19fe-4052-9f95-09a6074a026b_SiteId">
    <vt:lpwstr>506d4541-f9c2-40c2-a103-1aa4736de230</vt:lpwstr>
  </property>
  <property fmtid="{D5CDD505-2E9C-101B-9397-08002B2CF9AE}" pid="7" name="MSIP_Label_728e38f7-19fe-4052-9f95-09a6074a026b_ActionId">
    <vt:lpwstr>ebcf49d6-5478-4cbc-aa59-00003bb20204</vt:lpwstr>
  </property>
  <property fmtid="{D5CDD505-2E9C-101B-9397-08002B2CF9AE}" pid="8" name="MSIP_Label_728e38f7-19fe-4052-9f95-09a6074a026b_ContentBits">
    <vt:lpwstr>0</vt:lpwstr>
  </property>
  <property fmtid="{D5CDD505-2E9C-101B-9397-08002B2CF9AE}" pid="9" name="ContentTypeId">
    <vt:lpwstr>0x01010004C779792B64884FB637BCF291B925A9</vt:lpwstr>
  </property>
</Properties>
</file>